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AAC4E" w14:textId="07D54264" w:rsidR="00712799" w:rsidRPr="00005D52" w:rsidRDefault="00407A41" w:rsidP="002817C3">
      <w:pPr>
        <w:contextualSpacing/>
        <w:jc w:val="right"/>
        <w:rPr>
          <w:rFonts w:ascii="Museo Sans 300" w:hAnsi="Museo Sans 300" w:cstheme="minorHAnsi"/>
          <w:b/>
          <w:color w:val="333B8E"/>
        </w:rPr>
      </w:pPr>
      <w:bookmarkStart w:id="0" w:name="_Hlk129864516"/>
      <w:bookmarkStart w:id="1" w:name="_Hlk129864064"/>
      <w:r w:rsidRPr="00005D52">
        <w:rPr>
          <w:rFonts w:ascii="Museo Sans 300" w:hAnsi="Museo Sans 300" w:cstheme="minorHAnsi"/>
          <w:b/>
          <w:color w:val="333B8E"/>
        </w:rPr>
        <w:t>Communiqué de Presse</w:t>
      </w:r>
    </w:p>
    <w:p w14:paraId="7A2106FF" w14:textId="0671238B" w:rsidR="0072461D" w:rsidRPr="00005D52" w:rsidRDefault="00F72D06" w:rsidP="002817C3">
      <w:pPr>
        <w:contextualSpacing/>
        <w:jc w:val="right"/>
        <w:rPr>
          <w:rFonts w:ascii="Museo Sans 300" w:hAnsi="Museo Sans 300" w:cstheme="minorHAnsi"/>
          <w:color w:val="333B8E"/>
        </w:rPr>
      </w:pPr>
      <w:r w:rsidRPr="00005D52">
        <w:rPr>
          <w:rFonts w:ascii="Museo Sans 300" w:hAnsi="Museo Sans 300" w:cstheme="minorHAnsi"/>
          <w:color w:val="333B8E"/>
        </w:rPr>
        <w:t>Montrouge</w:t>
      </w:r>
      <w:r w:rsidR="00B623CE" w:rsidRPr="00005D52">
        <w:rPr>
          <w:rFonts w:ascii="Museo Sans 300" w:hAnsi="Museo Sans 300" w:cstheme="minorHAnsi"/>
          <w:color w:val="333B8E"/>
        </w:rPr>
        <w:t xml:space="preserve">, </w:t>
      </w:r>
      <w:r w:rsidR="00744261" w:rsidRPr="00005D52">
        <w:rPr>
          <w:rFonts w:ascii="Museo Sans 300" w:hAnsi="Museo Sans 300" w:cstheme="minorHAnsi"/>
          <w:color w:val="333B8E"/>
        </w:rPr>
        <w:t>le</w:t>
      </w:r>
      <w:r w:rsidR="002F7AA7" w:rsidRPr="00005D52">
        <w:rPr>
          <w:rFonts w:ascii="Museo Sans 300" w:hAnsi="Museo Sans 300" w:cstheme="minorHAnsi"/>
          <w:color w:val="333B8E"/>
        </w:rPr>
        <w:t xml:space="preserve"> </w:t>
      </w:r>
      <w:r w:rsidR="00697400">
        <w:rPr>
          <w:rFonts w:ascii="Museo Sans 300" w:hAnsi="Museo Sans 300" w:cstheme="minorHAnsi"/>
          <w:color w:val="333B8E"/>
        </w:rPr>
        <w:t>7</w:t>
      </w:r>
      <w:r w:rsidR="003F46FF" w:rsidRPr="00005D52">
        <w:rPr>
          <w:rFonts w:ascii="Museo Sans 300" w:hAnsi="Museo Sans 300" w:cstheme="minorHAnsi"/>
          <w:color w:val="333B8E"/>
        </w:rPr>
        <w:t xml:space="preserve"> juillet</w:t>
      </w:r>
      <w:r w:rsidR="00701AC9" w:rsidRPr="00005D52">
        <w:rPr>
          <w:rFonts w:ascii="Museo Sans 300" w:hAnsi="Museo Sans 300" w:cstheme="minorHAnsi"/>
          <w:color w:val="333B8E"/>
        </w:rPr>
        <w:t xml:space="preserve"> </w:t>
      </w:r>
      <w:r w:rsidR="00C67D30" w:rsidRPr="00005D52">
        <w:rPr>
          <w:rFonts w:ascii="Museo Sans 300" w:hAnsi="Museo Sans 300" w:cstheme="minorHAnsi"/>
          <w:color w:val="333B8E"/>
        </w:rPr>
        <w:t>202</w:t>
      </w:r>
      <w:r w:rsidR="00C30F19" w:rsidRPr="00005D52">
        <w:rPr>
          <w:rFonts w:ascii="Museo Sans 300" w:hAnsi="Museo Sans 300" w:cstheme="minorHAnsi"/>
          <w:color w:val="333B8E"/>
        </w:rPr>
        <w:t>3</w:t>
      </w:r>
    </w:p>
    <w:p w14:paraId="5D209406" w14:textId="77777777" w:rsidR="00575C74" w:rsidRPr="00005D52" w:rsidRDefault="00575C74" w:rsidP="002817C3">
      <w:pPr>
        <w:contextualSpacing/>
        <w:jc w:val="both"/>
        <w:rPr>
          <w:rFonts w:ascii="Museo Sans 300" w:hAnsi="Museo Sans 300" w:cstheme="minorHAnsi"/>
          <w:b/>
          <w:color w:val="333B8E"/>
          <w:sz w:val="28"/>
          <w:szCs w:val="28"/>
        </w:rPr>
      </w:pPr>
    </w:p>
    <w:p w14:paraId="728171EE" w14:textId="77777777" w:rsidR="00F2487A" w:rsidRDefault="00F2487A" w:rsidP="00F2487A">
      <w:pPr>
        <w:contextualSpacing/>
        <w:jc w:val="center"/>
        <w:rPr>
          <w:rFonts w:ascii="Museo Sans 700" w:hAnsi="Museo Sans 700" w:cstheme="minorHAnsi"/>
          <w:b/>
          <w:color w:val="333B8E"/>
          <w:sz w:val="28"/>
          <w:szCs w:val="28"/>
        </w:rPr>
      </w:pPr>
      <w:r>
        <w:rPr>
          <w:rFonts w:ascii="Museo Sans 700" w:hAnsi="Museo Sans 700" w:cstheme="minorHAnsi"/>
          <w:b/>
          <w:color w:val="333B8E"/>
          <w:sz w:val="28"/>
          <w:szCs w:val="28"/>
        </w:rPr>
        <w:t>Les résidences seniors Villa Beausoleil-</w:t>
      </w:r>
      <w:proofErr w:type="spellStart"/>
      <w:r>
        <w:rPr>
          <w:rFonts w:ascii="Museo Sans 700" w:hAnsi="Museo Sans 700" w:cstheme="minorHAnsi"/>
          <w:b/>
          <w:color w:val="333B8E"/>
          <w:sz w:val="28"/>
          <w:szCs w:val="28"/>
        </w:rPr>
        <w:t>Steva</w:t>
      </w:r>
      <w:proofErr w:type="spellEnd"/>
    </w:p>
    <w:p w14:paraId="6AACBBCF" w14:textId="694CAFDE" w:rsidR="005B4AF8" w:rsidRPr="00005D52" w:rsidRDefault="00F2487A" w:rsidP="00F2487A">
      <w:pPr>
        <w:contextualSpacing/>
        <w:jc w:val="center"/>
        <w:rPr>
          <w:rFonts w:ascii="Museo Sans 700" w:hAnsi="Museo Sans 700" w:cstheme="minorHAnsi"/>
          <w:b/>
          <w:color w:val="333B8E"/>
          <w:sz w:val="28"/>
          <w:szCs w:val="28"/>
        </w:rPr>
      </w:pPr>
      <w:proofErr w:type="gramStart"/>
      <w:r>
        <w:rPr>
          <w:rFonts w:ascii="Museo Sans 700" w:hAnsi="Museo Sans 700" w:cstheme="minorHAnsi"/>
          <w:b/>
          <w:color w:val="333B8E"/>
          <w:sz w:val="28"/>
          <w:szCs w:val="28"/>
        </w:rPr>
        <w:t>de</w:t>
      </w:r>
      <w:proofErr w:type="gramEnd"/>
      <w:r>
        <w:rPr>
          <w:rFonts w:ascii="Museo Sans 700" w:hAnsi="Museo Sans 700" w:cstheme="minorHAnsi"/>
          <w:b/>
          <w:color w:val="333B8E"/>
          <w:sz w:val="28"/>
          <w:szCs w:val="28"/>
        </w:rPr>
        <w:t xml:space="preserve"> nouveau distinguées </w:t>
      </w:r>
      <w:proofErr w:type="spellStart"/>
      <w:r>
        <w:rPr>
          <w:rFonts w:ascii="Museo Sans 700" w:hAnsi="Museo Sans 700" w:cstheme="minorHAnsi"/>
          <w:b/>
          <w:color w:val="333B8E"/>
          <w:sz w:val="28"/>
          <w:szCs w:val="28"/>
        </w:rPr>
        <w:t>H</w:t>
      </w:r>
      <w:r w:rsidRPr="00005D52">
        <w:rPr>
          <w:rFonts w:ascii="Museo Sans 700" w:hAnsi="Museo Sans 700" w:cstheme="minorHAnsi"/>
          <w:b/>
          <w:color w:val="333B8E"/>
          <w:sz w:val="28"/>
          <w:szCs w:val="28"/>
        </w:rPr>
        <w:t>appyIndex®AtWork</w:t>
      </w:r>
      <w:proofErr w:type="spellEnd"/>
      <w:r>
        <w:rPr>
          <w:rFonts w:ascii="Museo Sans 700" w:hAnsi="Museo Sans 700" w:cstheme="minorHAnsi"/>
          <w:b/>
          <w:color w:val="333B8E"/>
          <w:sz w:val="28"/>
          <w:szCs w:val="28"/>
        </w:rPr>
        <w:t xml:space="preserve"> </w:t>
      </w:r>
    </w:p>
    <w:p w14:paraId="609AE275" w14:textId="75551997" w:rsidR="00146874" w:rsidRPr="00005D52" w:rsidRDefault="00146874" w:rsidP="002817C3">
      <w:pPr>
        <w:jc w:val="both"/>
        <w:rPr>
          <w:rFonts w:ascii="Museo Sans 300" w:hAnsi="Museo Sans 300" w:cstheme="minorHAnsi"/>
          <w:b/>
          <w:color w:val="333B8E"/>
        </w:rPr>
      </w:pPr>
    </w:p>
    <w:p w14:paraId="68ADF9CD" w14:textId="7A5BC0C0" w:rsidR="00DB2B2F" w:rsidRDefault="00E14825" w:rsidP="002817C3">
      <w:pPr>
        <w:jc w:val="both"/>
        <w:rPr>
          <w:rFonts w:ascii="Museo Sans 300" w:hAnsi="Museo Sans 300" w:cstheme="minorHAnsi"/>
          <w:b/>
          <w:color w:val="333B8E"/>
        </w:rPr>
      </w:pPr>
      <w:r>
        <w:rPr>
          <w:rFonts w:ascii="Museo Sans 300" w:hAnsi="Museo Sans 300" w:cstheme="minorHAnsi"/>
          <w:b/>
          <w:color w:val="333B8E"/>
        </w:rPr>
        <w:t xml:space="preserve">Pour </w:t>
      </w:r>
      <w:r w:rsidR="00DB2B2F" w:rsidRPr="00005D52">
        <w:rPr>
          <w:rFonts w:ascii="Museo Sans 300" w:hAnsi="Museo Sans 300" w:cstheme="minorHAnsi"/>
          <w:b/>
          <w:color w:val="333B8E"/>
        </w:rPr>
        <w:t xml:space="preserve">sa deuxième participation, Villa Beausoleil </w:t>
      </w:r>
      <w:r w:rsidR="003A32CA">
        <w:rPr>
          <w:rFonts w:ascii="Museo Sans 300" w:hAnsi="Museo Sans 300" w:cstheme="minorHAnsi"/>
          <w:b/>
          <w:color w:val="333B8E"/>
        </w:rPr>
        <w:t>est</w:t>
      </w:r>
      <w:r w:rsidR="00DB2B2F" w:rsidRPr="00005D52">
        <w:rPr>
          <w:rFonts w:ascii="Museo Sans 300" w:hAnsi="Museo Sans 300" w:cstheme="minorHAnsi"/>
          <w:b/>
          <w:color w:val="333B8E"/>
        </w:rPr>
        <w:t xml:space="preserve"> </w:t>
      </w:r>
      <w:r>
        <w:rPr>
          <w:rFonts w:ascii="Museo Sans 300" w:hAnsi="Museo Sans 300" w:cstheme="minorHAnsi"/>
          <w:b/>
          <w:color w:val="333B8E"/>
        </w:rPr>
        <w:t xml:space="preserve">de nouveau </w:t>
      </w:r>
      <w:r w:rsidR="00012974">
        <w:rPr>
          <w:rFonts w:ascii="Museo Sans 300" w:hAnsi="Museo Sans 300" w:cstheme="minorHAnsi"/>
          <w:b/>
          <w:color w:val="333B8E"/>
        </w:rPr>
        <w:t>l</w:t>
      </w:r>
      <w:r w:rsidR="003A32CA">
        <w:rPr>
          <w:rFonts w:ascii="Museo Sans 300" w:hAnsi="Museo Sans 300" w:cstheme="minorHAnsi"/>
          <w:b/>
          <w:color w:val="333B8E"/>
        </w:rPr>
        <w:t>a seule entreprise de résidence</w:t>
      </w:r>
      <w:r w:rsidR="00102745">
        <w:rPr>
          <w:rFonts w:ascii="Museo Sans 300" w:hAnsi="Museo Sans 300" w:cstheme="minorHAnsi"/>
          <w:b/>
          <w:color w:val="333B8E"/>
        </w:rPr>
        <w:t>s</w:t>
      </w:r>
      <w:r w:rsidR="003A32CA">
        <w:rPr>
          <w:rFonts w:ascii="Museo Sans 300" w:hAnsi="Museo Sans 300" w:cstheme="minorHAnsi"/>
          <w:b/>
          <w:color w:val="333B8E"/>
        </w:rPr>
        <w:t xml:space="preserve"> seniors à obtenir l</w:t>
      </w:r>
      <w:r w:rsidR="00012974">
        <w:rPr>
          <w:rFonts w:ascii="Museo Sans 300" w:hAnsi="Museo Sans 300" w:cstheme="minorHAnsi"/>
          <w:b/>
          <w:color w:val="333B8E"/>
        </w:rPr>
        <w:t xml:space="preserve">e label </w:t>
      </w:r>
      <w:proofErr w:type="spellStart"/>
      <w:r w:rsidR="00DB2B2F" w:rsidRPr="00005D52">
        <w:rPr>
          <w:rFonts w:ascii="Museo Sans 300" w:hAnsi="Museo Sans 300" w:cstheme="minorHAnsi"/>
          <w:b/>
          <w:color w:val="333B8E"/>
        </w:rPr>
        <w:t>HappyIndex®AtWork</w:t>
      </w:r>
      <w:proofErr w:type="spellEnd"/>
      <w:r w:rsidR="003A32CA">
        <w:rPr>
          <w:rFonts w:ascii="Museo Sans 300" w:hAnsi="Museo Sans 300" w:cstheme="minorHAnsi"/>
          <w:b/>
          <w:color w:val="333B8E"/>
        </w:rPr>
        <w:t xml:space="preserve">. En nette progression, l’entreprise familiale </w:t>
      </w:r>
      <w:r w:rsidR="00F2487A">
        <w:rPr>
          <w:rFonts w:ascii="Museo Sans 300" w:hAnsi="Museo Sans 300" w:cstheme="minorHAnsi"/>
          <w:b/>
          <w:color w:val="333B8E"/>
        </w:rPr>
        <w:t>atteint</w:t>
      </w:r>
      <w:r w:rsidR="00DB2B2F" w:rsidRPr="00005D52">
        <w:rPr>
          <w:rFonts w:ascii="Museo Sans 300" w:hAnsi="Museo Sans 300" w:cstheme="minorHAnsi"/>
          <w:b/>
          <w:color w:val="333B8E"/>
        </w:rPr>
        <w:t xml:space="preserve"> la septième position de sa catégorie </w:t>
      </w:r>
      <w:r w:rsidR="00E910EF">
        <w:rPr>
          <w:rFonts w:ascii="Museo Sans 300" w:hAnsi="Museo Sans 300" w:cstheme="minorHAnsi"/>
          <w:b/>
          <w:color w:val="333B8E"/>
        </w:rPr>
        <w:t xml:space="preserve">en </w:t>
      </w:r>
      <w:r w:rsidR="00014F52">
        <w:rPr>
          <w:rFonts w:ascii="Museo Sans 300" w:hAnsi="Museo Sans 300" w:cstheme="minorHAnsi"/>
          <w:b/>
          <w:color w:val="333B8E"/>
        </w:rPr>
        <w:t xml:space="preserve">France </w:t>
      </w:r>
      <w:r w:rsidR="00014F52" w:rsidRPr="00005D52">
        <w:rPr>
          <w:rFonts w:ascii="Museo Sans 300" w:hAnsi="Museo Sans 300" w:cstheme="minorHAnsi"/>
          <w:b/>
          <w:color w:val="333B8E"/>
        </w:rPr>
        <w:t>(500-999 employés)</w:t>
      </w:r>
      <w:r w:rsidR="003A32CA">
        <w:rPr>
          <w:rFonts w:ascii="Museo Sans 300" w:hAnsi="Museo Sans 300" w:cstheme="minorHAnsi"/>
          <w:b/>
          <w:color w:val="333B8E"/>
        </w:rPr>
        <w:t xml:space="preserve"> et</w:t>
      </w:r>
      <w:r w:rsidR="005D11BC">
        <w:rPr>
          <w:rFonts w:ascii="Museo Sans 300" w:hAnsi="Museo Sans 300" w:cstheme="minorHAnsi"/>
          <w:b/>
          <w:color w:val="333B8E"/>
        </w:rPr>
        <w:t xml:space="preserve"> confirme </w:t>
      </w:r>
      <w:r w:rsidR="003A32CA">
        <w:rPr>
          <w:rFonts w:ascii="Museo Sans 300" w:hAnsi="Museo Sans 300" w:cstheme="minorHAnsi"/>
          <w:b/>
          <w:color w:val="333B8E"/>
        </w:rPr>
        <w:t>son engagement pour le</w:t>
      </w:r>
      <w:r w:rsidR="005D11BC">
        <w:rPr>
          <w:rFonts w:ascii="Museo Sans 300" w:hAnsi="Museo Sans 300" w:cstheme="minorHAnsi"/>
          <w:b/>
          <w:color w:val="333B8E"/>
        </w:rPr>
        <w:t xml:space="preserve"> bien-être de ses </w:t>
      </w:r>
      <w:r w:rsidR="00014F52">
        <w:rPr>
          <w:rFonts w:ascii="Museo Sans 300" w:hAnsi="Museo Sans 300" w:cstheme="minorHAnsi"/>
          <w:b/>
          <w:color w:val="333B8E"/>
        </w:rPr>
        <w:t>salarié</w:t>
      </w:r>
      <w:r w:rsidR="005D11BC">
        <w:rPr>
          <w:rFonts w:ascii="Museo Sans 300" w:hAnsi="Museo Sans 300" w:cstheme="minorHAnsi"/>
          <w:b/>
          <w:color w:val="333B8E"/>
        </w:rPr>
        <w:t>s</w:t>
      </w:r>
      <w:r w:rsidR="00EB745B">
        <w:rPr>
          <w:rFonts w:ascii="Museo Sans 300" w:hAnsi="Museo Sans 300" w:cstheme="minorHAnsi"/>
          <w:b/>
          <w:color w:val="333B8E"/>
        </w:rPr>
        <w:t>.</w:t>
      </w:r>
    </w:p>
    <w:p w14:paraId="56D39197" w14:textId="78E42A11" w:rsidR="00384ADD" w:rsidRPr="00005D52" w:rsidRDefault="0054235B" w:rsidP="002817C3">
      <w:pPr>
        <w:jc w:val="both"/>
        <w:rPr>
          <w:rFonts w:ascii="Museo Sans 300" w:hAnsi="Museo Sans 300" w:cstheme="minorHAnsi"/>
          <w:bCs/>
          <w:color w:val="333B8E"/>
        </w:rPr>
      </w:pPr>
      <w:bookmarkStart w:id="2" w:name="_Hlk134177046"/>
      <w:r>
        <w:rPr>
          <w:rFonts w:ascii="Museo Sans 300" w:hAnsi="Museo Sans 300" w:cstheme="minorHAnsi"/>
          <w:bCs/>
          <w:color w:val="333B8E"/>
        </w:rPr>
        <w:t xml:space="preserve">Au mois de mai 2023, </w:t>
      </w:r>
      <w:r w:rsidR="005944D8">
        <w:rPr>
          <w:rFonts w:ascii="Museo Sans 300" w:hAnsi="Museo Sans 300" w:cstheme="minorHAnsi"/>
          <w:bCs/>
          <w:color w:val="333B8E"/>
        </w:rPr>
        <w:t>l</w:t>
      </w:r>
      <w:r>
        <w:rPr>
          <w:rFonts w:ascii="Museo Sans 300" w:hAnsi="Museo Sans 300" w:cstheme="minorHAnsi"/>
          <w:bCs/>
          <w:color w:val="333B8E"/>
        </w:rPr>
        <w:t>es collaborateurs Villa Beausoleil</w:t>
      </w:r>
      <w:r w:rsidR="005944D8">
        <w:rPr>
          <w:rFonts w:ascii="Museo Sans 300" w:hAnsi="Museo Sans 300" w:cstheme="minorHAnsi"/>
          <w:bCs/>
          <w:color w:val="333B8E"/>
        </w:rPr>
        <w:t xml:space="preserve"> étaient invité</w:t>
      </w:r>
      <w:r w:rsidR="00CE63D8">
        <w:rPr>
          <w:rFonts w:ascii="Museo Sans 300" w:hAnsi="Museo Sans 300" w:cstheme="minorHAnsi"/>
          <w:bCs/>
          <w:color w:val="333B8E"/>
        </w:rPr>
        <w:t>s</w:t>
      </w:r>
      <w:r>
        <w:rPr>
          <w:rFonts w:ascii="Museo Sans 300" w:hAnsi="Museo Sans 300" w:cstheme="minorHAnsi"/>
          <w:bCs/>
          <w:color w:val="333B8E"/>
        </w:rPr>
        <w:t xml:space="preserve"> </w:t>
      </w:r>
      <w:r w:rsidR="005944D8">
        <w:rPr>
          <w:rFonts w:ascii="Museo Sans 300" w:hAnsi="Museo Sans 300" w:cstheme="minorHAnsi"/>
          <w:bCs/>
          <w:color w:val="333B8E"/>
        </w:rPr>
        <w:t xml:space="preserve">à </w:t>
      </w:r>
      <w:r>
        <w:rPr>
          <w:rFonts w:ascii="Museo Sans 300" w:hAnsi="Museo Sans 300" w:cstheme="minorHAnsi"/>
          <w:bCs/>
          <w:color w:val="333B8E"/>
        </w:rPr>
        <w:t>répond</w:t>
      </w:r>
      <w:r w:rsidR="005944D8">
        <w:rPr>
          <w:rFonts w:ascii="Museo Sans 300" w:hAnsi="Museo Sans 300" w:cstheme="minorHAnsi"/>
          <w:bCs/>
          <w:color w:val="333B8E"/>
        </w:rPr>
        <w:t>re</w:t>
      </w:r>
      <w:r>
        <w:rPr>
          <w:rFonts w:ascii="Museo Sans 300" w:hAnsi="Museo Sans 300" w:cstheme="minorHAnsi"/>
          <w:bCs/>
          <w:color w:val="333B8E"/>
        </w:rPr>
        <w:t xml:space="preserve"> à 18 questions sur le</w:t>
      </w:r>
      <w:r w:rsidRPr="0054235B">
        <w:rPr>
          <w:rFonts w:ascii="Museo Sans 300" w:hAnsi="Museo Sans 300" w:cstheme="minorHAnsi"/>
          <w:bCs/>
          <w:color w:val="333B8E"/>
        </w:rPr>
        <w:t xml:space="preserve"> développement professionnel, </w:t>
      </w:r>
      <w:r>
        <w:rPr>
          <w:rFonts w:ascii="Museo Sans 300" w:hAnsi="Museo Sans 300" w:cstheme="minorHAnsi"/>
          <w:bCs/>
          <w:color w:val="333B8E"/>
        </w:rPr>
        <w:t>l’environnement de</w:t>
      </w:r>
      <w:r w:rsidRPr="0054235B">
        <w:rPr>
          <w:rFonts w:ascii="Museo Sans 300" w:hAnsi="Museo Sans 300" w:cstheme="minorHAnsi"/>
          <w:bCs/>
          <w:color w:val="333B8E"/>
        </w:rPr>
        <w:t xml:space="preserve"> travail, </w:t>
      </w:r>
      <w:r>
        <w:rPr>
          <w:rFonts w:ascii="Museo Sans 300" w:hAnsi="Museo Sans 300" w:cstheme="minorHAnsi"/>
          <w:bCs/>
          <w:color w:val="333B8E"/>
        </w:rPr>
        <w:t>le</w:t>
      </w:r>
      <w:r w:rsidRPr="0054235B">
        <w:rPr>
          <w:rFonts w:ascii="Museo Sans 300" w:hAnsi="Museo Sans 300" w:cstheme="minorHAnsi"/>
          <w:bCs/>
          <w:color w:val="333B8E"/>
        </w:rPr>
        <w:t xml:space="preserve"> management, </w:t>
      </w:r>
      <w:r w:rsidR="0064012F">
        <w:rPr>
          <w:rFonts w:ascii="Museo Sans 300" w:hAnsi="Museo Sans 300" w:cstheme="minorHAnsi"/>
          <w:bCs/>
          <w:color w:val="333B8E"/>
        </w:rPr>
        <w:t>la reconnaissance, le sentiment d’appartenance</w:t>
      </w:r>
      <w:r w:rsidR="007F2787">
        <w:rPr>
          <w:rFonts w:ascii="Museo Sans 300" w:hAnsi="Museo Sans 300" w:cstheme="minorHAnsi"/>
          <w:bCs/>
          <w:color w:val="333B8E"/>
        </w:rPr>
        <w:t xml:space="preserve"> et</w:t>
      </w:r>
      <w:r w:rsidR="0064012F">
        <w:rPr>
          <w:rFonts w:ascii="Museo Sans 300" w:hAnsi="Museo Sans 300" w:cstheme="minorHAnsi"/>
          <w:bCs/>
          <w:color w:val="333B8E"/>
        </w:rPr>
        <w:t xml:space="preserve"> le développement durable</w:t>
      </w:r>
      <w:r w:rsidRPr="0054235B">
        <w:rPr>
          <w:rFonts w:ascii="Museo Sans 300" w:hAnsi="Museo Sans 300" w:cstheme="minorHAnsi"/>
          <w:bCs/>
          <w:color w:val="333B8E"/>
        </w:rPr>
        <w:t>.</w:t>
      </w:r>
      <w:r w:rsidR="0064012F">
        <w:rPr>
          <w:rFonts w:ascii="Museo Sans 300" w:hAnsi="Museo Sans 300" w:cstheme="minorHAnsi"/>
          <w:bCs/>
          <w:color w:val="333B8E"/>
        </w:rPr>
        <w:t xml:space="preserve"> Gage </w:t>
      </w:r>
      <w:r w:rsidR="00176043">
        <w:rPr>
          <w:rFonts w:ascii="Museo Sans 300" w:hAnsi="Museo Sans 300" w:cstheme="minorHAnsi"/>
          <w:bCs/>
          <w:color w:val="333B8E"/>
        </w:rPr>
        <w:t>significatif</w:t>
      </w:r>
      <w:r w:rsidR="00DB2B2F" w:rsidRPr="00005D52">
        <w:rPr>
          <w:rFonts w:ascii="Museo Sans 300" w:hAnsi="Museo Sans 300" w:cstheme="minorHAnsi"/>
          <w:bCs/>
          <w:color w:val="333B8E"/>
        </w:rPr>
        <w:t xml:space="preserve"> de </w:t>
      </w:r>
      <w:r w:rsidR="00102745">
        <w:rPr>
          <w:rFonts w:ascii="Museo Sans 300" w:hAnsi="Museo Sans 300" w:cstheme="minorHAnsi"/>
          <w:bCs/>
          <w:color w:val="333B8E"/>
        </w:rPr>
        <w:t>confiance</w:t>
      </w:r>
      <w:r w:rsidR="00DB2B2F" w:rsidRPr="00005D52">
        <w:rPr>
          <w:rFonts w:ascii="Museo Sans 300" w:hAnsi="Museo Sans 300" w:cstheme="minorHAnsi"/>
          <w:bCs/>
          <w:color w:val="333B8E"/>
        </w:rPr>
        <w:t>, plus</w:t>
      </w:r>
      <w:r w:rsidR="00AD1DA6" w:rsidRPr="00005D52">
        <w:rPr>
          <w:rFonts w:ascii="Museo Sans 300" w:hAnsi="Museo Sans 300" w:cstheme="minorHAnsi"/>
          <w:bCs/>
          <w:color w:val="333B8E"/>
        </w:rPr>
        <w:t xml:space="preserve"> de </w:t>
      </w:r>
      <w:r w:rsidR="00DB2B2F" w:rsidRPr="00005D52">
        <w:rPr>
          <w:rFonts w:ascii="Museo Sans 300" w:hAnsi="Museo Sans 300" w:cstheme="minorHAnsi"/>
          <w:bCs/>
          <w:color w:val="333B8E"/>
        </w:rPr>
        <w:t>7</w:t>
      </w:r>
      <w:r w:rsidR="00AD1DA6" w:rsidRPr="00005D52">
        <w:rPr>
          <w:rFonts w:ascii="Museo Sans 300" w:hAnsi="Museo Sans 300" w:cstheme="minorHAnsi"/>
          <w:bCs/>
          <w:color w:val="333B8E"/>
        </w:rPr>
        <w:t>5% de</w:t>
      </w:r>
      <w:r w:rsidR="00E910EF">
        <w:rPr>
          <w:rFonts w:ascii="Museo Sans 300" w:hAnsi="Museo Sans 300" w:cstheme="minorHAnsi"/>
          <w:bCs/>
          <w:color w:val="333B8E"/>
        </w:rPr>
        <w:t>s</w:t>
      </w:r>
      <w:r w:rsidR="00AD1DA6" w:rsidRPr="00005D52">
        <w:rPr>
          <w:rFonts w:ascii="Museo Sans 300" w:hAnsi="Museo Sans 300" w:cstheme="minorHAnsi"/>
          <w:bCs/>
          <w:color w:val="333B8E"/>
        </w:rPr>
        <w:t xml:space="preserve"> salariés recommandent Villa Beausoleil-</w:t>
      </w:r>
      <w:proofErr w:type="spellStart"/>
      <w:r w:rsidR="00AD1DA6" w:rsidRPr="00005D52">
        <w:rPr>
          <w:rFonts w:ascii="Museo Sans 300" w:hAnsi="Museo Sans 300" w:cstheme="minorHAnsi"/>
          <w:bCs/>
          <w:color w:val="333B8E"/>
        </w:rPr>
        <w:t>Steva</w:t>
      </w:r>
      <w:proofErr w:type="spellEnd"/>
      <w:r>
        <w:rPr>
          <w:rFonts w:ascii="Museo Sans 300" w:hAnsi="Museo Sans 300" w:cstheme="minorHAnsi"/>
          <w:bCs/>
          <w:color w:val="333B8E"/>
        </w:rPr>
        <w:t>,</w:t>
      </w:r>
      <w:r w:rsidR="00AD1DA6" w:rsidRPr="00005D52">
        <w:rPr>
          <w:rFonts w:ascii="Museo Sans 300" w:hAnsi="Museo Sans 300" w:cstheme="minorHAnsi"/>
          <w:bCs/>
          <w:color w:val="333B8E"/>
        </w:rPr>
        <w:t xml:space="preserve"> </w:t>
      </w:r>
      <w:r w:rsidR="00384ADD" w:rsidRPr="00005D52">
        <w:rPr>
          <w:rFonts w:ascii="Museo Sans 300" w:hAnsi="Museo Sans 300" w:cstheme="minorHAnsi"/>
          <w:bCs/>
          <w:color w:val="333B8E"/>
        </w:rPr>
        <w:t xml:space="preserve">contre 65% </w:t>
      </w:r>
      <w:r w:rsidR="005944D8">
        <w:rPr>
          <w:rFonts w:ascii="Museo Sans 300" w:hAnsi="Museo Sans 300" w:cstheme="minorHAnsi"/>
          <w:bCs/>
          <w:color w:val="333B8E"/>
        </w:rPr>
        <w:t xml:space="preserve">lors de </w:t>
      </w:r>
      <w:r w:rsidR="00AE4296">
        <w:rPr>
          <w:rFonts w:ascii="Museo Sans 300" w:hAnsi="Museo Sans 300" w:cstheme="minorHAnsi"/>
          <w:bCs/>
          <w:color w:val="333B8E"/>
        </w:rPr>
        <w:t>l</w:t>
      </w:r>
      <w:r w:rsidR="005944D8">
        <w:rPr>
          <w:rFonts w:ascii="Museo Sans 300" w:hAnsi="Museo Sans 300" w:cstheme="minorHAnsi"/>
          <w:bCs/>
          <w:color w:val="333B8E"/>
        </w:rPr>
        <w:t xml:space="preserve">a </w:t>
      </w:r>
      <w:r w:rsidR="0077129D">
        <w:rPr>
          <w:rFonts w:ascii="Museo Sans 300" w:hAnsi="Museo Sans 300" w:cstheme="minorHAnsi"/>
          <w:bCs/>
          <w:color w:val="333B8E"/>
        </w:rPr>
        <w:t xml:space="preserve">première </w:t>
      </w:r>
      <w:r w:rsidR="00AE4296">
        <w:rPr>
          <w:rFonts w:ascii="Museo Sans 300" w:hAnsi="Museo Sans 300" w:cstheme="minorHAnsi"/>
          <w:bCs/>
          <w:color w:val="333B8E"/>
        </w:rPr>
        <w:t>consultation</w:t>
      </w:r>
      <w:r w:rsidR="00A45DB5">
        <w:rPr>
          <w:rFonts w:ascii="Museo Sans 300" w:hAnsi="Museo Sans 300" w:cstheme="minorHAnsi"/>
          <w:bCs/>
          <w:color w:val="333B8E"/>
        </w:rPr>
        <w:t xml:space="preserve"> en 2021</w:t>
      </w:r>
      <w:r w:rsidR="00384ADD" w:rsidRPr="00005D52">
        <w:rPr>
          <w:rFonts w:ascii="Museo Sans 300" w:hAnsi="Museo Sans 300" w:cstheme="minorHAnsi"/>
          <w:bCs/>
          <w:color w:val="333B8E"/>
        </w:rPr>
        <w:t>.</w:t>
      </w:r>
    </w:p>
    <w:p w14:paraId="790F7605" w14:textId="55E54D11" w:rsidR="00012974" w:rsidRDefault="00CE63D8" w:rsidP="002817C3">
      <w:pPr>
        <w:spacing w:after="0"/>
        <w:contextualSpacing/>
        <w:jc w:val="both"/>
        <w:rPr>
          <w:rFonts w:ascii="Museo Sans 300" w:hAnsi="Museo Sans 300" w:cs="Calibri"/>
          <w:bCs/>
          <w:color w:val="FBBA00"/>
          <w:lang w:eastAsia="fr-FR"/>
        </w:rPr>
      </w:pPr>
      <w:r>
        <w:rPr>
          <w:rFonts w:ascii="Museo Sans 300" w:hAnsi="Museo Sans 300" w:cs="Calibri"/>
          <w:bCs/>
          <w:color w:val="FBBA00"/>
          <w:lang w:eastAsia="fr-FR"/>
        </w:rPr>
        <w:t xml:space="preserve">UNE ENTREPRISE </w:t>
      </w:r>
      <w:r w:rsidR="002125C0">
        <w:rPr>
          <w:rFonts w:ascii="Museo Sans 300" w:hAnsi="Museo Sans 300" w:cs="Calibri"/>
          <w:bCs/>
          <w:color w:val="FBBA00"/>
          <w:lang w:eastAsia="fr-FR"/>
        </w:rPr>
        <w:t>À</w:t>
      </w:r>
      <w:r>
        <w:rPr>
          <w:rFonts w:ascii="Museo Sans 300" w:hAnsi="Museo Sans 300" w:cs="Calibri"/>
          <w:bCs/>
          <w:color w:val="FBBA00"/>
          <w:lang w:eastAsia="fr-FR"/>
        </w:rPr>
        <w:t xml:space="preserve"> PART </w:t>
      </w:r>
      <w:r w:rsidR="002125C0">
        <w:rPr>
          <w:rFonts w:ascii="Museo Sans 300" w:hAnsi="Museo Sans 300" w:cs="Calibri"/>
          <w:bCs/>
          <w:color w:val="FBBA00"/>
          <w:lang w:eastAsia="fr-FR"/>
        </w:rPr>
        <w:t>AU SEIN DU</w:t>
      </w:r>
      <w:r>
        <w:rPr>
          <w:rFonts w:ascii="Museo Sans 300" w:hAnsi="Museo Sans 300" w:cs="Calibri"/>
          <w:bCs/>
          <w:color w:val="FBBA00"/>
          <w:lang w:eastAsia="fr-FR"/>
        </w:rPr>
        <w:t xml:space="preserve"> TOP FRANCE</w:t>
      </w:r>
    </w:p>
    <w:p w14:paraId="00FD8277" w14:textId="4F74DB82" w:rsidR="00C2304E" w:rsidRDefault="00CE63D8" w:rsidP="002817C3">
      <w:pPr>
        <w:spacing w:after="0"/>
        <w:contextualSpacing/>
        <w:jc w:val="both"/>
        <w:rPr>
          <w:rFonts w:ascii="Museo Sans 300" w:hAnsi="Museo Sans 300" w:cstheme="minorHAnsi"/>
          <w:bCs/>
          <w:color w:val="333B8E"/>
        </w:rPr>
      </w:pPr>
      <w:r>
        <w:rPr>
          <w:rFonts w:ascii="Museo Sans 300" w:hAnsi="Museo Sans 300" w:cstheme="minorHAnsi"/>
          <w:b/>
          <w:noProof/>
          <w:color w:val="333B8E"/>
        </w:rPr>
        <w:drawing>
          <wp:anchor distT="0" distB="0" distL="114300" distR="114300" simplePos="0" relativeHeight="251657728" behindDoc="0" locked="0" layoutInCell="1" allowOverlap="1" wp14:anchorId="50EF3C52" wp14:editId="29B3D396">
            <wp:simplePos x="0" y="0"/>
            <wp:positionH relativeFrom="column">
              <wp:posOffset>-491490</wp:posOffset>
            </wp:positionH>
            <wp:positionV relativeFrom="paragraph">
              <wp:posOffset>334645</wp:posOffset>
            </wp:positionV>
            <wp:extent cx="4032250" cy="3023235"/>
            <wp:effectExtent l="0" t="495300" r="0" b="481965"/>
            <wp:wrapThrough wrapText="bothSides">
              <wp:wrapPolygon edited="0">
                <wp:start x="49" y="21666"/>
                <wp:lineTo x="21479" y="21666"/>
                <wp:lineTo x="21479" y="161"/>
                <wp:lineTo x="49" y="161"/>
                <wp:lineTo x="49" y="21666"/>
              </wp:wrapPolygon>
            </wp:wrapThrough>
            <wp:docPr id="2007311197" name="Image 1" descr="Une image contenant texte, fleur, écriture manuscrite, intéri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311197" name="Image 1" descr="Une image contenant texte, fleur, écriture manuscrite, intérieur&#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4032250" cy="3023235"/>
                    </a:xfrm>
                    <a:prstGeom prst="rect">
                      <a:avLst/>
                    </a:prstGeom>
                  </pic:spPr>
                </pic:pic>
              </a:graphicData>
            </a:graphic>
            <wp14:sizeRelH relativeFrom="margin">
              <wp14:pctWidth>0</wp14:pctWidth>
            </wp14:sizeRelH>
            <wp14:sizeRelV relativeFrom="margin">
              <wp14:pctHeight>0</wp14:pctHeight>
            </wp14:sizeRelV>
          </wp:anchor>
        </w:drawing>
      </w:r>
      <w:r w:rsidR="00012974" w:rsidRPr="00005D52">
        <w:rPr>
          <w:rFonts w:ascii="Museo Sans 300" w:hAnsi="Museo Sans 300" w:cstheme="minorHAnsi"/>
          <w:bCs/>
          <w:color w:val="333B8E"/>
        </w:rPr>
        <w:t xml:space="preserve">Soin, </w:t>
      </w:r>
      <w:r w:rsidR="002E5673">
        <w:rPr>
          <w:rFonts w:ascii="Museo Sans 300" w:hAnsi="Museo Sans 300" w:cstheme="minorHAnsi"/>
          <w:bCs/>
          <w:color w:val="333B8E"/>
        </w:rPr>
        <w:t>c</w:t>
      </w:r>
      <w:r w:rsidR="00012974" w:rsidRPr="00005D52">
        <w:rPr>
          <w:rFonts w:ascii="Museo Sans 300" w:hAnsi="Museo Sans 300" w:cstheme="minorHAnsi"/>
          <w:bCs/>
          <w:color w:val="333B8E"/>
        </w:rPr>
        <w:t xml:space="preserve">uisine, </w:t>
      </w:r>
      <w:r w:rsidR="00102745">
        <w:rPr>
          <w:rFonts w:ascii="Museo Sans 300" w:hAnsi="Museo Sans 300" w:cstheme="minorHAnsi"/>
          <w:bCs/>
          <w:color w:val="333B8E"/>
        </w:rPr>
        <w:t>administration</w:t>
      </w:r>
      <w:r w:rsidR="005944D8">
        <w:rPr>
          <w:rFonts w:ascii="Museo Sans 300" w:hAnsi="Museo Sans 300" w:cstheme="minorHAnsi"/>
          <w:bCs/>
          <w:color w:val="333B8E"/>
        </w:rPr>
        <w:t xml:space="preserve">, </w:t>
      </w:r>
      <w:r w:rsidR="002E5673">
        <w:rPr>
          <w:rFonts w:ascii="Museo Sans 300" w:hAnsi="Museo Sans 300" w:cstheme="minorHAnsi"/>
          <w:bCs/>
          <w:color w:val="333B8E"/>
        </w:rPr>
        <w:t>m</w:t>
      </w:r>
      <w:r w:rsidR="00012974" w:rsidRPr="00005D52">
        <w:rPr>
          <w:rFonts w:ascii="Museo Sans 300" w:hAnsi="Museo Sans 300" w:cstheme="minorHAnsi"/>
          <w:bCs/>
          <w:color w:val="333B8E"/>
        </w:rPr>
        <w:t xml:space="preserve">aintenance, </w:t>
      </w:r>
      <w:r w:rsidR="002E5673">
        <w:rPr>
          <w:rFonts w:ascii="Museo Sans 300" w:hAnsi="Museo Sans 300" w:cstheme="minorHAnsi"/>
          <w:bCs/>
          <w:color w:val="333B8E"/>
        </w:rPr>
        <w:t>a</w:t>
      </w:r>
      <w:r w:rsidR="00012974" w:rsidRPr="00005D52">
        <w:rPr>
          <w:rFonts w:ascii="Museo Sans 300" w:hAnsi="Museo Sans 300" w:cstheme="minorHAnsi"/>
          <w:bCs/>
          <w:color w:val="333B8E"/>
        </w:rPr>
        <w:t>ccueil</w:t>
      </w:r>
      <w:r w:rsidR="009C54FE">
        <w:rPr>
          <w:rFonts w:ascii="Museo Sans 300" w:hAnsi="Museo Sans 300" w:cstheme="minorHAnsi"/>
          <w:bCs/>
          <w:color w:val="333B8E"/>
        </w:rPr>
        <w:t>, développement immobilier</w:t>
      </w:r>
      <w:r w:rsidR="00102745">
        <w:rPr>
          <w:rFonts w:ascii="Museo Sans 300" w:hAnsi="Museo Sans 300" w:cstheme="minorHAnsi"/>
          <w:bCs/>
          <w:color w:val="333B8E"/>
        </w:rPr>
        <w:t>, direction</w:t>
      </w:r>
      <w:r w:rsidR="00012974" w:rsidRPr="00005D52">
        <w:rPr>
          <w:rFonts w:ascii="Museo Sans 300" w:hAnsi="Museo Sans 300" w:cstheme="minorHAnsi"/>
          <w:bCs/>
          <w:color w:val="333B8E"/>
        </w:rPr>
        <w:t>…</w:t>
      </w:r>
      <w:r w:rsidR="00934C6B" w:rsidRPr="00005D52">
        <w:rPr>
          <w:rFonts w:ascii="Museo Sans 300" w:hAnsi="Museo Sans 300" w:cstheme="minorHAnsi"/>
          <w:bCs/>
          <w:color w:val="333B8E"/>
        </w:rPr>
        <w:t xml:space="preserve"> </w:t>
      </w:r>
      <w:r w:rsidR="002125C0">
        <w:rPr>
          <w:rFonts w:ascii="Museo Sans 300" w:hAnsi="Museo Sans 300" w:cstheme="minorHAnsi"/>
          <w:bCs/>
          <w:color w:val="333B8E"/>
        </w:rPr>
        <w:t xml:space="preserve">la diversité chez </w:t>
      </w:r>
      <w:r w:rsidR="002125C0" w:rsidRPr="00005D52">
        <w:rPr>
          <w:rFonts w:ascii="Museo Sans 300" w:hAnsi="Museo Sans 300" w:cstheme="minorHAnsi"/>
          <w:bCs/>
          <w:color w:val="333B8E"/>
        </w:rPr>
        <w:t>Villa Beausoleil-</w:t>
      </w:r>
      <w:proofErr w:type="spellStart"/>
      <w:r w:rsidR="002125C0" w:rsidRPr="00005D52">
        <w:rPr>
          <w:rFonts w:ascii="Museo Sans 300" w:hAnsi="Museo Sans 300" w:cstheme="minorHAnsi"/>
          <w:bCs/>
          <w:color w:val="333B8E"/>
        </w:rPr>
        <w:t>Steva</w:t>
      </w:r>
      <w:proofErr w:type="spellEnd"/>
      <w:r w:rsidR="002125C0">
        <w:rPr>
          <w:rFonts w:ascii="Museo Sans 300" w:hAnsi="Museo Sans 300" w:cstheme="minorHAnsi"/>
          <w:bCs/>
          <w:color w:val="333B8E"/>
        </w:rPr>
        <w:t xml:space="preserve"> existe à travers </w:t>
      </w:r>
      <w:r w:rsidR="00A92A62">
        <w:rPr>
          <w:rFonts w:ascii="Museo Sans 300" w:hAnsi="Museo Sans 300" w:cstheme="minorHAnsi"/>
          <w:bCs/>
          <w:color w:val="333B8E"/>
        </w:rPr>
        <w:t xml:space="preserve">plus de </w:t>
      </w:r>
      <w:r w:rsidR="00A92A62" w:rsidRPr="00AC406F">
        <w:rPr>
          <w:rFonts w:ascii="Museo Sans 300" w:hAnsi="Museo Sans 300" w:cstheme="minorHAnsi"/>
          <w:bCs/>
          <w:color w:val="333B8E"/>
        </w:rPr>
        <w:t>40 métiers</w:t>
      </w:r>
      <w:r w:rsidR="00934C6B" w:rsidRPr="00005D52">
        <w:rPr>
          <w:rFonts w:ascii="Museo Sans 300" w:hAnsi="Museo Sans 300" w:cstheme="minorHAnsi"/>
          <w:bCs/>
          <w:color w:val="333B8E"/>
        </w:rPr>
        <w:t>.</w:t>
      </w:r>
      <w:r w:rsidR="007477F1">
        <w:rPr>
          <w:rFonts w:ascii="Museo Sans 300" w:hAnsi="Museo Sans 300" w:cstheme="minorHAnsi"/>
          <w:bCs/>
          <w:color w:val="333B8E"/>
        </w:rPr>
        <w:t xml:space="preserve"> </w:t>
      </w:r>
      <w:r w:rsidR="0061018C">
        <w:rPr>
          <w:rFonts w:ascii="Museo Sans 300" w:hAnsi="Museo Sans 300" w:cstheme="minorHAnsi"/>
          <w:bCs/>
          <w:color w:val="333B8E"/>
        </w:rPr>
        <w:t xml:space="preserve">Cette </w:t>
      </w:r>
      <w:r w:rsidR="00102745">
        <w:rPr>
          <w:rFonts w:ascii="Museo Sans 300" w:hAnsi="Museo Sans 300" w:cstheme="minorHAnsi"/>
          <w:bCs/>
          <w:color w:val="333B8E"/>
        </w:rPr>
        <w:t>variété</w:t>
      </w:r>
      <w:r w:rsidR="00F472B9">
        <w:rPr>
          <w:rFonts w:ascii="Museo Sans 300" w:hAnsi="Museo Sans 300" w:cstheme="minorHAnsi"/>
          <w:bCs/>
          <w:color w:val="333B8E"/>
        </w:rPr>
        <w:t xml:space="preserve"> de parcours</w:t>
      </w:r>
      <w:r w:rsidR="0061018C">
        <w:rPr>
          <w:rFonts w:ascii="Museo Sans 300" w:hAnsi="Museo Sans 300" w:cstheme="minorHAnsi"/>
          <w:bCs/>
          <w:color w:val="333B8E"/>
        </w:rPr>
        <w:t xml:space="preserve"> distingue Villa Beausoleil</w:t>
      </w:r>
      <w:r w:rsidR="00102745">
        <w:rPr>
          <w:rStyle w:val="Marquedecommentaire"/>
        </w:rPr>
        <w:t xml:space="preserve"> </w:t>
      </w:r>
      <w:r w:rsidR="00102745">
        <w:rPr>
          <w:rFonts w:ascii="Museo Sans 300" w:hAnsi="Museo Sans 300" w:cstheme="minorHAnsi"/>
          <w:bCs/>
          <w:color w:val="333B8E"/>
        </w:rPr>
        <w:t>de</w:t>
      </w:r>
      <w:r w:rsidR="0061018C">
        <w:rPr>
          <w:rFonts w:ascii="Museo Sans 300" w:hAnsi="Museo Sans 300" w:cstheme="minorHAnsi"/>
          <w:bCs/>
          <w:color w:val="333B8E"/>
        </w:rPr>
        <w:t xml:space="preserve">s secteurs </w:t>
      </w:r>
      <w:proofErr w:type="gramStart"/>
      <w:r w:rsidR="0061018C">
        <w:rPr>
          <w:rFonts w:ascii="Museo Sans 300" w:hAnsi="Museo Sans 300" w:cstheme="minorHAnsi"/>
          <w:bCs/>
          <w:color w:val="333B8E"/>
        </w:rPr>
        <w:t>financiers</w:t>
      </w:r>
      <w:proofErr w:type="gramEnd"/>
      <w:r w:rsidR="0061018C">
        <w:rPr>
          <w:rFonts w:ascii="Museo Sans 300" w:hAnsi="Museo Sans 300" w:cstheme="minorHAnsi"/>
          <w:bCs/>
          <w:color w:val="333B8E"/>
        </w:rPr>
        <w:t>, juridiques et digitaux</w:t>
      </w:r>
      <w:r w:rsidR="00176043">
        <w:rPr>
          <w:rFonts w:ascii="Museo Sans 300" w:hAnsi="Museo Sans 300" w:cstheme="minorHAnsi"/>
          <w:bCs/>
          <w:color w:val="333B8E"/>
        </w:rPr>
        <w:t xml:space="preserve">, </w:t>
      </w:r>
      <w:r w:rsidR="0061018C">
        <w:rPr>
          <w:rFonts w:ascii="Museo Sans 300" w:hAnsi="Museo Sans 300" w:cstheme="minorHAnsi"/>
          <w:bCs/>
          <w:color w:val="333B8E"/>
        </w:rPr>
        <w:t xml:space="preserve">majoritaires parmi </w:t>
      </w:r>
      <w:r w:rsidR="00500CFA">
        <w:rPr>
          <w:rFonts w:ascii="Museo Sans 300" w:hAnsi="Museo Sans 300" w:cstheme="minorHAnsi"/>
          <w:bCs/>
          <w:color w:val="333B8E"/>
        </w:rPr>
        <w:t xml:space="preserve">les entreprises </w:t>
      </w:r>
      <w:r w:rsidR="0061018C">
        <w:rPr>
          <w:rFonts w:ascii="Museo Sans 300" w:hAnsi="Museo Sans 300" w:cstheme="minorHAnsi"/>
          <w:bCs/>
          <w:color w:val="333B8E"/>
        </w:rPr>
        <w:t>les</w:t>
      </w:r>
      <w:r w:rsidR="00500CFA">
        <w:rPr>
          <w:rFonts w:ascii="Museo Sans 300" w:hAnsi="Museo Sans 300" w:cstheme="minorHAnsi"/>
          <w:bCs/>
          <w:color w:val="333B8E"/>
        </w:rPr>
        <w:t xml:space="preserve"> mieux classées</w:t>
      </w:r>
      <w:r w:rsidR="0061018C">
        <w:rPr>
          <w:rFonts w:ascii="Museo Sans 300" w:hAnsi="Museo Sans 300" w:cstheme="minorHAnsi"/>
          <w:bCs/>
          <w:color w:val="333B8E"/>
        </w:rPr>
        <w:t xml:space="preserve">. </w:t>
      </w:r>
      <w:r w:rsidR="007477F1">
        <w:rPr>
          <w:rFonts w:ascii="Museo Sans 300" w:hAnsi="Museo Sans 300" w:cstheme="minorHAnsi"/>
          <w:bCs/>
          <w:color w:val="333B8E"/>
        </w:rPr>
        <w:t>L’enquête</w:t>
      </w:r>
      <w:r w:rsidR="001D7337">
        <w:rPr>
          <w:rFonts w:ascii="Museo Sans 300" w:hAnsi="Museo Sans 300" w:cstheme="minorHAnsi"/>
          <w:bCs/>
          <w:color w:val="333B8E"/>
        </w:rPr>
        <w:t xml:space="preserve"> </w:t>
      </w:r>
      <w:proofErr w:type="spellStart"/>
      <w:r w:rsidR="007477F1" w:rsidRPr="007477F1">
        <w:rPr>
          <w:rFonts w:ascii="Museo Sans 300" w:hAnsi="Museo Sans 300" w:cstheme="minorHAnsi"/>
          <w:bCs/>
          <w:color w:val="333B8E"/>
        </w:rPr>
        <w:t>HappyIndex®AtWork</w:t>
      </w:r>
      <w:proofErr w:type="spellEnd"/>
      <w:r w:rsidR="007477F1" w:rsidRPr="007477F1">
        <w:rPr>
          <w:rFonts w:ascii="Museo Sans 300" w:hAnsi="Museo Sans 300" w:cstheme="minorHAnsi"/>
          <w:bCs/>
          <w:color w:val="333B8E"/>
        </w:rPr>
        <w:t xml:space="preserve"> </w:t>
      </w:r>
      <w:r w:rsidR="0061018C">
        <w:rPr>
          <w:rFonts w:ascii="Museo Sans 300" w:hAnsi="Museo Sans 300" w:cstheme="minorHAnsi"/>
          <w:bCs/>
          <w:color w:val="333B8E"/>
        </w:rPr>
        <w:t xml:space="preserve">consacre </w:t>
      </w:r>
      <w:r w:rsidR="00500CFA">
        <w:rPr>
          <w:rFonts w:ascii="Museo Sans 300" w:hAnsi="Museo Sans 300" w:cstheme="minorHAnsi"/>
          <w:bCs/>
          <w:color w:val="333B8E"/>
        </w:rPr>
        <w:t xml:space="preserve">ainsi </w:t>
      </w:r>
      <w:r w:rsidR="00102745">
        <w:rPr>
          <w:rFonts w:ascii="Museo Sans 300" w:hAnsi="Museo Sans 300" w:cstheme="minorHAnsi"/>
          <w:bCs/>
          <w:color w:val="333B8E"/>
        </w:rPr>
        <w:t>l’épanouissement d</w:t>
      </w:r>
      <w:r w:rsidR="007477F1">
        <w:rPr>
          <w:rFonts w:ascii="Museo Sans 300" w:hAnsi="Museo Sans 300" w:cstheme="minorHAnsi"/>
          <w:bCs/>
          <w:color w:val="333B8E"/>
        </w:rPr>
        <w:t>es</w:t>
      </w:r>
      <w:r w:rsidR="0061018C">
        <w:rPr>
          <w:rFonts w:ascii="Museo Sans 300" w:hAnsi="Museo Sans 300" w:cstheme="minorHAnsi"/>
          <w:bCs/>
          <w:color w:val="333B8E"/>
        </w:rPr>
        <w:t xml:space="preserve"> salariés</w:t>
      </w:r>
      <w:r w:rsidR="00102745">
        <w:rPr>
          <w:rFonts w:ascii="Museo Sans 300" w:hAnsi="Museo Sans 300" w:cstheme="minorHAnsi"/>
          <w:bCs/>
          <w:color w:val="333B8E"/>
        </w:rPr>
        <w:t xml:space="preserve"> Villa Beausoleil-</w:t>
      </w:r>
      <w:proofErr w:type="spellStart"/>
      <w:r w:rsidR="00102745">
        <w:rPr>
          <w:rFonts w:ascii="Museo Sans 300" w:hAnsi="Museo Sans 300" w:cstheme="minorHAnsi"/>
          <w:bCs/>
          <w:color w:val="333B8E"/>
        </w:rPr>
        <w:t>Steva</w:t>
      </w:r>
      <w:proofErr w:type="spellEnd"/>
      <w:r w:rsidR="00696F98">
        <w:rPr>
          <w:rFonts w:ascii="Museo Sans 300" w:hAnsi="Museo Sans 300" w:cstheme="minorHAnsi"/>
          <w:bCs/>
          <w:color w:val="333B8E"/>
        </w:rPr>
        <w:t xml:space="preserve"> quel que soit leur</w:t>
      </w:r>
      <w:r w:rsidR="00102745">
        <w:rPr>
          <w:rFonts w:ascii="Museo Sans 300" w:hAnsi="Museo Sans 300" w:cstheme="minorHAnsi"/>
          <w:bCs/>
          <w:color w:val="333B8E"/>
        </w:rPr>
        <w:t xml:space="preserve"> profil</w:t>
      </w:r>
      <w:r w:rsidR="009B1B94">
        <w:rPr>
          <w:rFonts w:ascii="Museo Sans 300" w:hAnsi="Museo Sans 300" w:cstheme="minorHAnsi"/>
          <w:bCs/>
          <w:color w:val="333B8E"/>
        </w:rPr>
        <w:t xml:space="preserve">. </w:t>
      </w:r>
    </w:p>
    <w:p w14:paraId="77781C1E" w14:textId="77777777" w:rsidR="003E39AC" w:rsidRPr="00005D52" w:rsidRDefault="003E39AC" w:rsidP="002817C3">
      <w:pPr>
        <w:spacing w:before="240" w:after="0"/>
        <w:contextualSpacing/>
        <w:rPr>
          <w:rFonts w:ascii="Museo Sans 300" w:hAnsi="Museo Sans 300" w:cstheme="minorHAnsi"/>
          <w:bCs/>
          <w:color w:val="333B8E"/>
        </w:rPr>
      </w:pPr>
    </w:p>
    <w:p w14:paraId="55DBA1CF" w14:textId="060CAF44" w:rsidR="003E39AC" w:rsidRPr="00646FC9" w:rsidRDefault="003E39AC" w:rsidP="002817C3">
      <w:pPr>
        <w:jc w:val="both"/>
        <w:rPr>
          <w:rFonts w:ascii="Museo Sans 300" w:hAnsi="Museo Sans 300"/>
          <w:i/>
          <w:color w:val="333B8E"/>
        </w:rPr>
      </w:pPr>
      <w:r w:rsidRPr="0054235B">
        <w:rPr>
          <w:rFonts w:ascii="Museo Sans 300" w:hAnsi="Museo Sans 300"/>
          <w:i/>
          <w:color w:val="333B8E"/>
        </w:rPr>
        <w:t xml:space="preserve">« Notre deuxième participation à </w:t>
      </w:r>
      <w:r w:rsidR="000F19B0">
        <w:rPr>
          <w:rFonts w:ascii="Museo Sans 300" w:hAnsi="Museo Sans 300"/>
          <w:i/>
          <w:color w:val="333B8E"/>
        </w:rPr>
        <w:t>l’enquête d</w:t>
      </w:r>
      <w:r w:rsidRPr="0054235B">
        <w:rPr>
          <w:rFonts w:ascii="Museo Sans 300" w:hAnsi="Museo Sans 300"/>
          <w:i/>
          <w:color w:val="333B8E"/>
        </w:rPr>
        <w:t xml:space="preserve">e </w:t>
      </w:r>
      <w:proofErr w:type="spellStart"/>
      <w:r w:rsidRPr="0054235B">
        <w:rPr>
          <w:rFonts w:ascii="Museo Sans 300" w:hAnsi="Museo Sans 300"/>
          <w:i/>
          <w:color w:val="333B8E"/>
        </w:rPr>
        <w:t>ChooseMyCompany</w:t>
      </w:r>
      <w:proofErr w:type="spellEnd"/>
      <w:r w:rsidRPr="0054235B">
        <w:rPr>
          <w:rFonts w:ascii="Museo Sans 300" w:hAnsi="Museo Sans 300"/>
          <w:i/>
          <w:color w:val="333B8E"/>
        </w:rPr>
        <w:t xml:space="preserve"> </w:t>
      </w:r>
      <w:r w:rsidR="000F19B0">
        <w:rPr>
          <w:rFonts w:ascii="Museo Sans 300" w:hAnsi="Museo Sans 300"/>
          <w:i/>
          <w:color w:val="333B8E"/>
        </w:rPr>
        <w:t xml:space="preserve">nous conforte dans notre </w:t>
      </w:r>
      <w:r w:rsidRPr="0054235B">
        <w:rPr>
          <w:rFonts w:ascii="Museo Sans 300" w:hAnsi="Museo Sans 300"/>
          <w:i/>
          <w:color w:val="333B8E"/>
        </w:rPr>
        <w:t>conviction</w:t>
      </w:r>
      <w:r w:rsidR="00D538A7">
        <w:rPr>
          <w:rFonts w:ascii="Museo Sans 300" w:hAnsi="Museo Sans 300"/>
          <w:i/>
          <w:color w:val="333B8E"/>
        </w:rPr>
        <w:t xml:space="preserve"> </w:t>
      </w:r>
      <w:r w:rsidRPr="0054235B">
        <w:rPr>
          <w:rFonts w:ascii="Museo Sans 300" w:hAnsi="Museo Sans 300"/>
          <w:i/>
          <w:color w:val="333B8E"/>
        </w:rPr>
        <w:t>: les spécificités Villa Beausoleil sont ressenties par les équipes</w:t>
      </w:r>
      <w:r w:rsidR="00CE63D8">
        <w:rPr>
          <w:rFonts w:ascii="Museo Sans 300" w:hAnsi="Museo Sans 300"/>
          <w:i/>
          <w:color w:val="333B8E"/>
        </w:rPr>
        <w:t>, à la fois</w:t>
      </w:r>
      <w:r w:rsidR="000F19B0" w:rsidRPr="000F19B0">
        <w:rPr>
          <w:rFonts w:ascii="Museo Sans 300" w:hAnsi="Museo Sans 300"/>
          <w:i/>
          <w:color w:val="333B8E"/>
        </w:rPr>
        <w:t xml:space="preserve"> </w:t>
      </w:r>
      <w:r w:rsidR="000F19B0">
        <w:rPr>
          <w:rFonts w:ascii="Museo Sans 300" w:hAnsi="Museo Sans 300"/>
          <w:i/>
          <w:color w:val="333B8E"/>
        </w:rPr>
        <w:t xml:space="preserve">dans </w:t>
      </w:r>
      <w:r w:rsidR="000F19B0" w:rsidRPr="0054235B">
        <w:rPr>
          <w:rFonts w:ascii="Museo Sans 300" w:hAnsi="Museo Sans 300"/>
          <w:i/>
          <w:color w:val="333B8E"/>
        </w:rPr>
        <w:t>l’ambiance si particulière et l’esprit familial</w:t>
      </w:r>
      <w:r w:rsidRPr="0054235B">
        <w:rPr>
          <w:rFonts w:ascii="Museo Sans 300" w:hAnsi="Museo Sans 300"/>
          <w:i/>
          <w:color w:val="333B8E"/>
        </w:rPr>
        <w:t xml:space="preserve">. </w:t>
      </w:r>
      <w:r w:rsidR="00AE407F">
        <w:rPr>
          <w:rFonts w:ascii="Museo Sans 300" w:hAnsi="Museo Sans 300"/>
          <w:i/>
          <w:color w:val="333B8E"/>
        </w:rPr>
        <w:t xml:space="preserve">J’en </w:t>
      </w:r>
      <w:r w:rsidRPr="0054235B">
        <w:rPr>
          <w:rFonts w:ascii="Museo Sans 300" w:hAnsi="Museo Sans 300"/>
          <w:i/>
          <w:color w:val="333B8E"/>
        </w:rPr>
        <w:t xml:space="preserve">suis </w:t>
      </w:r>
      <w:r w:rsidR="00AE407F">
        <w:rPr>
          <w:rFonts w:ascii="Museo Sans 300" w:hAnsi="Museo Sans 300"/>
          <w:i/>
          <w:color w:val="333B8E"/>
        </w:rPr>
        <w:t xml:space="preserve">le premier </w:t>
      </w:r>
      <w:r w:rsidRPr="0054235B">
        <w:rPr>
          <w:rFonts w:ascii="Museo Sans 300" w:hAnsi="Museo Sans 300"/>
          <w:i/>
          <w:color w:val="333B8E"/>
        </w:rPr>
        <w:t xml:space="preserve">ravi ! </w:t>
      </w:r>
      <w:r w:rsidR="00AE407F">
        <w:rPr>
          <w:rFonts w:ascii="Museo Sans 300" w:hAnsi="Museo Sans 300"/>
          <w:i/>
          <w:color w:val="333B8E"/>
        </w:rPr>
        <w:t>L</w:t>
      </w:r>
      <w:r w:rsidRPr="0054235B">
        <w:rPr>
          <w:rFonts w:ascii="Museo Sans 300" w:hAnsi="Museo Sans 300"/>
          <w:i/>
          <w:color w:val="333B8E"/>
        </w:rPr>
        <w:t xml:space="preserve">e métier qui nous anime prend des formes variées pour chacun, mais il se résume en une finalité : </w:t>
      </w:r>
      <w:r w:rsidR="00A92A62">
        <w:rPr>
          <w:rFonts w:ascii="Museo Sans 300" w:hAnsi="Museo Sans 300"/>
          <w:i/>
          <w:color w:val="333B8E"/>
        </w:rPr>
        <w:t>faire sourire n</w:t>
      </w:r>
      <w:r w:rsidRPr="0054235B">
        <w:rPr>
          <w:rFonts w:ascii="Museo Sans 300" w:hAnsi="Museo Sans 300"/>
          <w:i/>
          <w:color w:val="333B8E"/>
        </w:rPr>
        <w:t>os mamies, nos pap</w:t>
      </w:r>
      <w:r w:rsidR="00102745">
        <w:rPr>
          <w:rFonts w:ascii="Museo Sans 300" w:hAnsi="Museo Sans 300"/>
          <w:i/>
          <w:color w:val="333B8E"/>
        </w:rPr>
        <w:t>y</w:t>
      </w:r>
      <w:r w:rsidRPr="0054235B">
        <w:rPr>
          <w:rFonts w:ascii="Museo Sans 300" w:hAnsi="Museo Sans 300"/>
          <w:i/>
          <w:color w:val="333B8E"/>
        </w:rPr>
        <w:t>s et leurs proches. C’est extraordinaire</w:t>
      </w:r>
      <w:r w:rsidR="00AE407F">
        <w:rPr>
          <w:rFonts w:ascii="Museo Sans 300" w:hAnsi="Museo Sans 300"/>
          <w:i/>
          <w:color w:val="333B8E"/>
        </w:rPr>
        <w:t xml:space="preserve"> et cela se </w:t>
      </w:r>
      <w:r w:rsidR="005509DB">
        <w:rPr>
          <w:rFonts w:ascii="Museo Sans 300" w:hAnsi="Museo Sans 300"/>
          <w:i/>
          <w:color w:val="333B8E"/>
        </w:rPr>
        <w:t>lit</w:t>
      </w:r>
      <w:r w:rsidR="00AE407F">
        <w:rPr>
          <w:rFonts w:ascii="Museo Sans 300" w:hAnsi="Museo Sans 300"/>
          <w:i/>
          <w:color w:val="333B8E"/>
        </w:rPr>
        <w:t xml:space="preserve"> dans un </w:t>
      </w:r>
      <w:r w:rsidR="00F538A0">
        <w:rPr>
          <w:rFonts w:ascii="Museo Sans 300" w:hAnsi="Museo Sans 300"/>
          <w:i/>
          <w:color w:val="333B8E"/>
        </w:rPr>
        <w:t>résultat</w:t>
      </w:r>
      <w:r w:rsidR="005509DB">
        <w:rPr>
          <w:rFonts w:ascii="Museo Sans 300" w:hAnsi="Museo Sans 300"/>
          <w:i/>
          <w:color w:val="333B8E"/>
        </w:rPr>
        <w:t xml:space="preserve"> </w:t>
      </w:r>
      <w:r w:rsidR="00AE407F">
        <w:rPr>
          <w:rFonts w:ascii="Museo Sans 300" w:hAnsi="Museo Sans 300"/>
          <w:i/>
          <w:color w:val="333B8E"/>
        </w:rPr>
        <w:t xml:space="preserve">: </w:t>
      </w:r>
      <w:r w:rsidR="00AE407F" w:rsidRPr="00AE407F">
        <w:rPr>
          <w:rFonts w:ascii="Museo Sans 300" w:hAnsi="Museo Sans 300"/>
          <w:i/>
          <w:color w:val="333B8E"/>
        </w:rPr>
        <w:t>88,2%</w:t>
      </w:r>
      <w:r w:rsidR="00AE407F">
        <w:rPr>
          <w:rFonts w:ascii="Museo Sans 300" w:hAnsi="Museo Sans 300"/>
          <w:i/>
          <w:color w:val="333B8E"/>
        </w:rPr>
        <w:t xml:space="preserve"> de nos salariés perçoivent</w:t>
      </w:r>
      <w:r w:rsidR="00AE407F" w:rsidRPr="00AE407F">
        <w:rPr>
          <w:rFonts w:ascii="Museo Sans 300" w:hAnsi="Museo Sans 300"/>
          <w:i/>
          <w:color w:val="333B8E"/>
        </w:rPr>
        <w:t xml:space="preserve"> l’utilité et l’impact de </w:t>
      </w:r>
      <w:r w:rsidR="00AE407F">
        <w:rPr>
          <w:rFonts w:ascii="Museo Sans 300" w:hAnsi="Museo Sans 300"/>
          <w:i/>
          <w:color w:val="333B8E"/>
        </w:rPr>
        <w:t>leur</w:t>
      </w:r>
      <w:r w:rsidR="00AE407F" w:rsidRPr="00AE407F">
        <w:rPr>
          <w:rFonts w:ascii="Museo Sans 300" w:hAnsi="Museo Sans 300"/>
          <w:i/>
          <w:color w:val="333B8E"/>
        </w:rPr>
        <w:t xml:space="preserve"> travail</w:t>
      </w:r>
      <w:r w:rsidR="00AE407F">
        <w:rPr>
          <w:rFonts w:ascii="Museo Sans 300" w:hAnsi="Museo Sans 300"/>
          <w:i/>
          <w:color w:val="333B8E"/>
        </w:rPr>
        <w:t xml:space="preserve">. » </w:t>
      </w:r>
      <w:r w:rsidRPr="0054235B">
        <w:rPr>
          <w:rFonts w:ascii="Museo Sans 300" w:hAnsi="Museo Sans 300"/>
          <w:color w:val="333B8E"/>
        </w:rPr>
        <w:t xml:space="preserve">se réjouit Laurent </w:t>
      </w:r>
      <w:proofErr w:type="spellStart"/>
      <w:r w:rsidRPr="0054235B">
        <w:rPr>
          <w:rFonts w:ascii="Museo Sans 300" w:hAnsi="Museo Sans 300"/>
          <w:color w:val="333B8E"/>
        </w:rPr>
        <w:t>Boughaba</w:t>
      </w:r>
      <w:proofErr w:type="spellEnd"/>
      <w:r w:rsidRPr="0054235B">
        <w:rPr>
          <w:rFonts w:ascii="Museo Sans 300" w:hAnsi="Museo Sans 300"/>
          <w:color w:val="333B8E"/>
        </w:rPr>
        <w:t>, Président Fondateur de Villa Beausoleil-</w:t>
      </w:r>
      <w:proofErr w:type="spellStart"/>
      <w:r w:rsidRPr="0054235B">
        <w:rPr>
          <w:rFonts w:ascii="Museo Sans 300" w:hAnsi="Museo Sans 300"/>
          <w:color w:val="333B8E"/>
        </w:rPr>
        <w:t>Steva</w:t>
      </w:r>
      <w:proofErr w:type="spellEnd"/>
      <w:r w:rsidRPr="0054235B">
        <w:rPr>
          <w:rFonts w:ascii="Museo Sans 300" w:hAnsi="Museo Sans 300"/>
          <w:color w:val="333B8E"/>
        </w:rPr>
        <w:t>.</w:t>
      </w:r>
    </w:p>
    <w:p w14:paraId="56DF96FD" w14:textId="77777777" w:rsidR="00CE63D8" w:rsidRDefault="00CE63D8">
      <w:pPr>
        <w:rPr>
          <w:rFonts w:ascii="Museo Sans 300" w:hAnsi="Museo Sans 300" w:cs="Calibri"/>
          <w:bCs/>
          <w:color w:val="FBBA00"/>
          <w:lang w:eastAsia="fr-FR"/>
        </w:rPr>
      </w:pPr>
      <w:r>
        <w:rPr>
          <w:rFonts w:ascii="Museo Sans 300" w:hAnsi="Museo Sans 300" w:cs="Calibri"/>
          <w:bCs/>
          <w:color w:val="FBBA00"/>
          <w:lang w:eastAsia="fr-FR"/>
        </w:rPr>
        <w:br w:type="page"/>
      </w:r>
    </w:p>
    <w:p w14:paraId="2D9E8208" w14:textId="77777777" w:rsidR="002125C0" w:rsidRDefault="002125C0" w:rsidP="002817C3">
      <w:pPr>
        <w:spacing w:after="0"/>
        <w:contextualSpacing/>
        <w:jc w:val="both"/>
        <w:rPr>
          <w:rFonts w:ascii="Museo Sans 300" w:hAnsi="Museo Sans 300" w:cs="Calibri"/>
          <w:bCs/>
          <w:color w:val="FBBA00"/>
          <w:lang w:eastAsia="fr-FR"/>
        </w:rPr>
      </w:pPr>
    </w:p>
    <w:p w14:paraId="7A861ADE" w14:textId="49C354F2" w:rsidR="00012974" w:rsidRDefault="00DC2C12" w:rsidP="002817C3">
      <w:pPr>
        <w:spacing w:after="0"/>
        <w:contextualSpacing/>
        <w:jc w:val="both"/>
        <w:rPr>
          <w:rFonts w:ascii="Museo Sans 300" w:hAnsi="Museo Sans 300" w:cs="Calibri"/>
          <w:bCs/>
          <w:color w:val="FBBA00"/>
          <w:lang w:eastAsia="fr-FR"/>
        </w:rPr>
      </w:pPr>
      <w:r>
        <w:rPr>
          <w:rFonts w:ascii="Museo Sans 300" w:hAnsi="Museo Sans 300" w:cs="Calibri"/>
          <w:bCs/>
          <w:color w:val="FBBA00"/>
          <w:lang w:eastAsia="fr-FR"/>
        </w:rPr>
        <w:t>FORMATION ET MOBILITÉ INTERNE</w:t>
      </w:r>
      <w:r w:rsidR="00E434FE">
        <w:rPr>
          <w:rFonts w:ascii="Museo Sans 300" w:hAnsi="Museo Sans 300" w:cs="Calibri"/>
          <w:bCs/>
          <w:color w:val="FBBA00"/>
          <w:lang w:eastAsia="fr-FR"/>
        </w:rPr>
        <w:t>, FACTEURS-CLEFS DE SUCCÈS</w:t>
      </w:r>
    </w:p>
    <w:p w14:paraId="3594B4A9" w14:textId="5B3B5A87" w:rsidR="00DC2C12" w:rsidRDefault="00F04BA9" w:rsidP="002817C3">
      <w:pPr>
        <w:spacing w:before="240" w:after="0"/>
        <w:contextualSpacing/>
        <w:jc w:val="both"/>
        <w:rPr>
          <w:rFonts w:ascii="Museo Sans 300" w:hAnsi="Museo Sans 300" w:cstheme="minorHAnsi"/>
          <w:bCs/>
          <w:color w:val="333B8E"/>
        </w:rPr>
      </w:pPr>
      <w:r>
        <w:rPr>
          <w:rFonts w:ascii="Museo Sans 300" w:hAnsi="Museo Sans 300" w:cstheme="minorHAnsi"/>
          <w:bCs/>
          <w:color w:val="333B8E"/>
        </w:rPr>
        <w:t>Symboliques</w:t>
      </w:r>
      <w:r w:rsidR="00C70747">
        <w:rPr>
          <w:rFonts w:ascii="Museo Sans 300" w:hAnsi="Museo Sans 300" w:cstheme="minorHAnsi"/>
          <w:bCs/>
          <w:color w:val="333B8E"/>
        </w:rPr>
        <w:t xml:space="preserve"> de la dynamique</w:t>
      </w:r>
      <w:r w:rsidR="00D54BB8">
        <w:rPr>
          <w:rFonts w:ascii="Museo Sans 300" w:hAnsi="Museo Sans 300" w:cstheme="minorHAnsi"/>
          <w:bCs/>
          <w:color w:val="333B8E"/>
        </w:rPr>
        <w:t xml:space="preserve"> </w:t>
      </w:r>
      <w:r w:rsidR="00BF3976">
        <w:rPr>
          <w:rFonts w:ascii="Museo Sans 300" w:hAnsi="Museo Sans 300" w:cstheme="minorHAnsi"/>
          <w:bCs/>
          <w:color w:val="333B8E"/>
        </w:rPr>
        <w:t>voulue</w:t>
      </w:r>
      <w:r w:rsidR="00C70747">
        <w:rPr>
          <w:rFonts w:ascii="Museo Sans 300" w:hAnsi="Museo Sans 300" w:cstheme="minorHAnsi"/>
          <w:bCs/>
          <w:color w:val="333B8E"/>
        </w:rPr>
        <w:t xml:space="preserve"> par l</w:t>
      </w:r>
      <w:r w:rsidR="003F2A36">
        <w:rPr>
          <w:rFonts w:ascii="Museo Sans 300" w:hAnsi="Museo Sans 300" w:cstheme="minorHAnsi"/>
          <w:bCs/>
          <w:color w:val="333B8E"/>
        </w:rPr>
        <w:t>’entreprise</w:t>
      </w:r>
      <w:r w:rsidR="00C70747">
        <w:rPr>
          <w:rFonts w:ascii="Museo Sans 300" w:hAnsi="Museo Sans 300" w:cstheme="minorHAnsi"/>
          <w:bCs/>
          <w:color w:val="333B8E"/>
        </w:rPr>
        <w:t>, l</w:t>
      </w:r>
      <w:r>
        <w:rPr>
          <w:rFonts w:ascii="Museo Sans 300" w:hAnsi="Museo Sans 300" w:cstheme="minorHAnsi"/>
          <w:bCs/>
          <w:color w:val="333B8E"/>
        </w:rPr>
        <w:t>es dépenses de</w:t>
      </w:r>
      <w:r w:rsidR="00DC2C12">
        <w:rPr>
          <w:rFonts w:ascii="Museo Sans 300" w:hAnsi="Museo Sans 300" w:cstheme="minorHAnsi"/>
          <w:bCs/>
          <w:color w:val="333B8E"/>
        </w:rPr>
        <w:t xml:space="preserve"> formation</w:t>
      </w:r>
      <w:r w:rsidR="00F24F62">
        <w:rPr>
          <w:rFonts w:ascii="Museo Sans 300" w:hAnsi="Museo Sans 300" w:cstheme="minorHAnsi"/>
          <w:bCs/>
          <w:color w:val="333B8E"/>
        </w:rPr>
        <w:t xml:space="preserve"> </w:t>
      </w:r>
      <w:r>
        <w:rPr>
          <w:rFonts w:ascii="Museo Sans 300" w:hAnsi="Museo Sans 300" w:cstheme="minorHAnsi"/>
          <w:bCs/>
          <w:color w:val="333B8E"/>
        </w:rPr>
        <w:t>ont atteint</w:t>
      </w:r>
      <w:r w:rsidR="008F4BDF">
        <w:rPr>
          <w:rFonts w:ascii="Museo Sans 300" w:hAnsi="Museo Sans 300" w:cstheme="minorHAnsi"/>
          <w:bCs/>
          <w:color w:val="333B8E"/>
        </w:rPr>
        <w:t xml:space="preserve"> </w:t>
      </w:r>
      <w:r w:rsidR="00DC2C12" w:rsidRPr="00AC406F">
        <w:rPr>
          <w:rFonts w:ascii="Museo Sans 300" w:hAnsi="Museo Sans 300" w:cstheme="minorHAnsi"/>
          <w:bCs/>
          <w:color w:val="333B8E"/>
        </w:rPr>
        <w:t>3,5% de la masse salariale</w:t>
      </w:r>
      <w:r w:rsidR="008F4BDF">
        <w:rPr>
          <w:rFonts w:ascii="Museo Sans 300" w:hAnsi="Museo Sans 300" w:cstheme="minorHAnsi"/>
          <w:bCs/>
          <w:color w:val="333B8E"/>
        </w:rPr>
        <w:t xml:space="preserve"> en 2022</w:t>
      </w:r>
      <w:r w:rsidR="003E39AC">
        <w:rPr>
          <w:rFonts w:ascii="Museo Sans 300" w:hAnsi="Museo Sans 300" w:cstheme="minorHAnsi"/>
          <w:bCs/>
          <w:color w:val="333B8E"/>
        </w:rPr>
        <w:t>. La</w:t>
      </w:r>
      <w:r w:rsidR="00BF3976">
        <w:rPr>
          <w:rFonts w:ascii="Museo Sans 300" w:hAnsi="Museo Sans 300" w:cstheme="minorHAnsi"/>
          <w:bCs/>
          <w:color w:val="333B8E"/>
        </w:rPr>
        <w:t xml:space="preserve"> valorisation de la</w:t>
      </w:r>
      <w:r w:rsidR="003E39AC">
        <w:rPr>
          <w:rFonts w:ascii="Museo Sans 300" w:hAnsi="Museo Sans 300" w:cstheme="minorHAnsi"/>
          <w:bCs/>
          <w:color w:val="333B8E"/>
        </w:rPr>
        <w:t xml:space="preserve"> mobilité </w:t>
      </w:r>
      <w:r w:rsidR="0038474A">
        <w:rPr>
          <w:rFonts w:ascii="Museo Sans 300" w:hAnsi="Museo Sans 300" w:cstheme="minorHAnsi"/>
          <w:bCs/>
          <w:color w:val="333B8E"/>
        </w:rPr>
        <w:t>intra-Villa Beausoleil</w:t>
      </w:r>
      <w:r w:rsidR="00F24F62">
        <w:rPr>
          <w:rFonts w:ascii="Museo Sans 300" w:hAnsi="Museo Sans 300" w:cstheme="minorHAnsi"/>
          <w:bCs/>
          <w:color w:val="333B8E"/>
        </w:rPr>
        <w:t xml:space="preserve"> </w:t>
      </w:r>
      <w:r w:rsidR="00BF3976">
        <w:rPr>
          <w:rFonts w:ascii="Museo Sans 300" w:hAnsi="Museo Sans 300" w:cstheme="minorHAnsi"/>
          <w:bCs/>
          <w:color w:val="333B8E"/>
        </w:rPr>
        <w:t>se lit</w:t>
      </w:r>
      <w:r w:rsidR="00F24F62">
        <w:rPr>
          <w:rFonts w:ascii="Museo Sans 300" w:hAnsi="Museo Sans 300" w:cstheme="minorHAnsi"/>
          <w:bCs/>
          <w:color w:val="333B8E"/>
        </w:rPr>
        <w:t xml:space="preserve"> </w:t>
      </w:r>
      <w:r w:rsidR="003E39AC">
        <w:rPr>
          <w:rFonts w:ascii="Museo Sans 300" w:hAnsi="Museo Sans 300" w:cstheme="minorHAnsi"/>
          <w:bCs/>
          <w:color w:val="333B8E"/>
        </w:rPr>
        <w:t xml:space="preserve">également </w:t>
      </w:r>
      <w:r w:rsidR="00BF3976">
        <w:rPr>
          <w:rFonts w:ascii="Museo Sans 300" w:hAnsi="Museo Sans 300" w:cstheme="minorHAnsi"/>
          <w:bCs/>
          <w:color w:val="333B8E"/>
        </w:rPr>
        <w:t>dans</w:t>
      </w:r>
      <w:r w:rsidR="003E39AC">
        <w:rPr>
          <w:rFonts w:ascii="Museo Sans 300" w:hAnsi="Museo Sans 300" w:cstheme="minorHAnsi"/>
          <w:bCs/>
          <w:color w:val="333B8E"/>
        </w:rPr>
        <w:t xml:space="preserve"> le</w:t>
      </w:r>
      <w:r w:rsidR="00E2184A">
        <w:rPr>
          <w:rFonts w:ascii="Museo Sans 300" w:hAnsi="Museo Sans 300" w:cstheme="minorHAnsi"/>
          <w:bCs/>
          <w:color w:val="333B8E"/>
        </w:rPr>
        <w:t>s</w:t>
      </w:r>
      <w:r w:rsidR="003E39AC">
        <w:rPr>
          <w:rFonts w:ascii="Museo Sans 300" w:hAnsi="Museo Sans 300" w:cstheme="minorHAnsi"/>
          <w:bCs/>
          <w:color w:val="333B8E"/>
        </w:rPr>
        <w:t xml:space="preserve"> </w:t>
      </w:r>
      <w:r w:rsidR="00F70289">
        <w:rPr>
          <w:rFonts w:ascii="Museo Sans 300" w:hAnsi="Museo Sans 300" w:cstheme="minorHAnsi"/>
          <w:bCs/>
          <w:color w:val="333B8E"/>
        </w:rPr>
        <w:t>parcours</w:t>
      </w:r>
      <w:r w:rsidR="003E39AC">
        <w:rPr>
          <w:rFonts w:ascii="Museo Sans 300" w:hAnsi="Museo Sans 300" w:cstheme="minorHAnsi"/>
          <w:bCs/>
          <w:color w:val="333B8E"/>
        </w:rPr>
        <w:t xml:space="preserve"> des </w:t>
      </w:r>
      <w:r w:rsidR="00F24F62">
        <w:rPr>
          <w:rFonts w:ascii="Museo Sans 300" w:hAnsi="Museo Sans 300" w:cstheme="minorHAnsi"/>
          <w:bCs/>
          <w:color w:val="333B8E"/>
        </w:rPr>
        <w:t>directeurs, issus à</w:t>
      </w:r>
      <w:r w:rsidR="003E39AC">
        <w:rPr>
          <w:rFonts w:ascii="Museo Sans 300" w:hAnsi="Museo Sans 300" w:cstheme="minorHAnsi"/>
          <w:bCs/>
          <w:color w:val="333B8E"/>
        </w:rPr>
        <w:t xml:space="preserve"> </w:t>
      </w:r>
      <w:r w:rsidR="000E5883">
        <w:rPr>
          <w:rFonts w:ascii="Museo Sans 300" w:hAnsi="Museo Sans 300" w:cstheme="minorHAnsi"/>
          <w:bCs/>
          <w:color w:val="333B8E"/>
        </w:rPr>
        <w:t>59</w:t>
      </w:r>
      <w:r w:rsidR="003E39AC">
        <w:rPr>
          <w:rFonts w:ascii="Museo Sans 300" w:hAnsi="Museo Sans 300" w:cstheme="minorHAnsi"/>
          <w:bCs/>
          <w:color w:val="333B8E"/>
        </w:rPr>
        <w:t xml:space="preserve">% </w:t>
      </w:r>
      <w:r w:rsidR="00F24F62">
        <w:rPr>
          <w:rFonts w:ascii="Museo Sans 300" w:hAnsi="Museo Sans 300" w:cstheme="minorHAnsi"/>
          <w:bCs/>
          <w:color w:val="333B8E"/>
        </w:rPr>
        <w:t xml:space="preserve">de la </w:t>
      </w:r>
      <w:r w:rsidR="003E39AC" w:rsidRPr="00005D52">
        <w:rPr>
          <w:rFonts w:ascii="Museo Sans 300" w:hAnsi="Museo Sans 300" w:cstheme="minorHAnsi"/>
          <w:bCs/>
          <w:color w:val="333B8E"/>
        </w:rPr>
        <w:t>promotion</w:t>
      </w:r>
      <w:r w:rsidR="00F24F62">
        <w:rPr>
          <w:rFonts w:ascii="Museo Sans 300" w:hAnsi="Museo Sans 300" w:cstheme="minorHAnsi"/>
          <w:bCs/>
          <w:color w:val="333B8E"/>
        </w:rPr>
        <w:t xml:space="preserve"> interne</w:t>
      </w:r>
      <w:r w:rsidR="003E39AC">
        <w:rPr>
          <w:rFonts w:ascii="Museo Sans 300" w:hAnsi="Museo Sans 300" w:cstheme="minorHAnsi"/>
          <w:bCs/>
          <w:color w:val="333B8E"/>
        </w:rPr>
        <w:t xml:space="preserve">. Les assistants </w:t>
      </w:r>
      <w:r w:rsidR="00F24F62">
        <w:rPr>
          <w:rFonts w:ascii="Museo Sans 300" w:hAnsi="Museo Sans 300" w:cstheme="minorHAnsi"/>
          <w:bCs/>
          <w:color w:val="333B8E"/>
        </w:rPr>
        <w:t xml:space="preserve">de direction </w:t>
      </w:r>
      <w:r w:rsidR="003E39AC">
        <w:rPr>
          <w:rFonts w:ascii="Museo Sans 300" w:hAnsi="Museo Sans 300" w:cstheme="minorHAnsi"/>
          <w:bCs/>
          <w:color w:val="333B8E"/>
        </w:rPr>
        <w:t xml:space="preserve">ne sont pas en reste de cette ascension, </w:t>
      </w:r>
      <w:r w:rsidR="000E5883">
        <w:rPr>
          <w:rFonts w:ascii="Museo Sans 300" w:hAnsi="Museo Sans 300" w:cstheme="minorHAnsi"/>
          <w:bCs/>
          <w:color w:val="333B8E"/>
        </w:rPr>
        <w:t>47</w:t>
      </w:r>
      <w:r w:rsidR="003E39AC">
        <w:rPr>
          <w:rFonts w:ascii="Museo Sans 300" w:hAnsi="Museo Sans 300" w:cstheme="minorHAnsi"/>
          <w:bCs/>
          <w:color w:val="333B8E"/>
        </w:rPr>
        <w:t xml:space="preserve">% </w:t>
      </w:r>
      <w:r w:rsidR="0038474A">
        <w:rPr>
          <w:rFonts w:ascii="Museo Sans 300" w:hAnsi="Museo Sans 300" w:cstheme="minorHAnsi"/>
          <w:bCs/>
          <w:color w:val="333B8E"/>
        </w:rPr>
        <w:t xml:space="preserve">ayant </w:t>
      </w:r>
      <w:r w:rsidR="00B1627E">
        <w:rPr>
          <w:rFonts w:ascii="Museo Sans 300" w:hAnsi="Museo Sans 300" w:cstheme="minorHAnsi"/>
          <w:bCs/>
          <w:color w:val="333B8E"/>
        </w:rPr>
        <w:t xml:space="preserve">d’abord </w:t>
      </w:r>
      <w:r w:rsidR="0038474A">
        <w:rPr>
          <w:rFonts w:ascii="Museo Sans 300" w:hAnsi="Museo Sans 300" w:cstheme="minorHAnsi"/>
          <w:bCs/>
          <w:color w:val="333B8E"/>
        </w:rPr>
        <w:t>été recrutés pour des</w:t>
      </w:r>
      <w:r w:rsidR="003E39AC">
        <w:rPr>
          <w:rFonts w:ascii="Museo Sans 300" w:hAnsi="Museo Sans 300" w:cstheme="minorHAnsi"/>
          <w:bCs/>
          <w:color w:val="333B8E"/>
        </w:rPr>
        <w:t xml:space="preserve"> postes d’accueil</w:t>
      </w:r>
      <w:r w:rsidR="00921B5B">
        <w:rPr>
          <w:rFonts w:ascii="Museo Sans 300" w:hAnsi="Museo Sans 300" w:cstheme="minorHAnsi"/>
          <w:bCs/>
          <w:color w:val="333B8E"/>
        </w:rPr>
        <w:t>.</w:t>
      </w:r>
    </w:p>
    <w:p w14:paraId="22CD66DC" w14:textId="77777777" w:rsidR="00A370D8" w:rsidRDefault="00A370D8" w:rsidP="002817C3">
      <w:pPr>
        <w:spacing w:after="0"/>
        <w:contextualSpacing/>
        <w:jc w:val="both"/>
        <w:rPr>
          <w:rFonts w:ascii="Museo Sans 300" w:hAnsi="Museo Sans 300" w:cs="Calibri"/>
          <w:bCs/>
          <w:color w:val="333B8E"/>
          <w:lang w:eastAsia="fr-FR"/>
        </w:rPr>
      </w:pPr>
    </w:p>
    <w:p w14:paraId="1473B397" w14:textId="77777777" w:rsidR="0054235B" w:rsidRPr="00005D52" w:rsidRDefault="0054235B" w:rsidP="002817C3">
      <w:pPr>
        <w:spacing w:after="0"/>
        <w:contextualSpacing/>
        <w:jc w:val="both"/>
        <w:rPr>
          <w:rFonts w:ascii="Museo Sans 300" w:hAnsi="Museo Sans 300" w:cs="Calibri"/>
          <w:bCs/>
          <w:color w:val="333B8E"/>
          <w:lang w:eastAsia="fr-FR"/>
        </w:rPr>
      </w:pPr>
    </w:p>
    <w:bookmarkEnd w:id="0"/>
    <w:bookmarkEnd w:id="2"/>
    <w:p w14:paraId="75E670DB" w14:textId="6DE77AAA" w:rsidR="008440AA" w:rsidRPr="00005D52" w:rsidRDefault="008440AA" w:rsidP="002817C3">
      <w:pPr>
        <w:spacing w:after="0"/>
        <w:jc w:val="both"/>
        <w:rPr>
          <w:rFonts w:ascii="Museo Sans 300" w:eastAsia="Calibri" w:hAnsi="Museo Sans 300" w:cs="Calibri"/>
          <w:b/>
          <w:color w:val="333B8E"/>
          <w:sz w:val="18"/>
          <w:szCs w:val="20"/>
        </w:rPr>
      </w:pPr>
      <w:r w:rsidRPr="00005D52">
        <w:rPr>
          <w:rFonts w:ascii="Museo Sans 300" w:eastAsia="Calibri" w:hAnsi="Museo Sans 300" w:cs="Calibri"/>
          <w:b/>
          <w:color w:val="333B8E"/>
          <w:sz w:val="18"/>
          <w:szCs w:val="20"/>
        </w:rPr>
        <w:t xml:space="preserve">A PROPOS </w:t>
      </w:r>
      <w:r w:rsidR="00DC63C2" w:rsidRPr="00005D52">
        <w:rPr>
          <w:rFonts w:ascii="Museo Sans 300" w:eastAsia="Calibri" w:hAnsi="Museo Sans 300" w:cs="Calibri"/>
          <w:b/>
          <w:color w:val="333B8E"/>
          <w:sz w:val="18"/>
          <w:szCs w:val="20"/>
        </w:rPr>
        <w:t>DE VILLA BEAUSOLEIL-STEVA</w:t>
      </w:r>
    </w:p>
    <w:p w14:paraId="5E8FBA29" w14:textId="2D196C9A" w:rsidR="00F62DDF" w:rsidRPr="002125C0" w:rsidRDefault="00F62DDF" w:rsidP="002817C3">
      <w:pPr>
        <w:spacing w:after="160"/>
        <w:contextualSpacing/>
        <w:jc w:val="both"/>
        <w:rPr>
          <w:rFonts w:ascii="Museo Sans 300" w:eastAsia="Calibri" w:hAnsi="Museo Sans 300" w:cs="Calibri"/>
          <w:b/>
          <w:color w:val="333B8E"/>
          <w:sz w:val="20"/>
        </w:rPr>
      </w:pPr>
      <w:r w:rsidRPr="002125C0">
        <w:rPr>
          <w:rFonts w:ascii="Museo Sans 300" w:hAnsi="Museo Sans 300" w:cstheme="minorHAnsi"/>
          <w:i/>
          <w:noProof/>
          <w:color w:val="333B8E"/>
          <w:sz w:val="18"/>
          <w:szCs w:val="16"/>
        </w:rPr>
        <w:t xml:space="preserve">Villa Beausoleil est une marque du groupe Steva. Créé en 2005 par la structuration d’une aventure familiale démarrée en 1967, Villa Beausoleil-Steva offre aux personnes âgées, quel que soit leur niveau d’autonomie, une solution unique d’hébergement et d’accompagnement, complète, sur-mesure, humaine et innovante, en Villa Beausoleil ou à leur domicile. Le groupe dispose à ce jour de 7 maisons de retraite médicalisées (EHPAD) et 18 Résidences Services Seniors (RSS) réparties en Île-de-France, Normandie, Pays-de-la-Loire, Grand-Est, Nouvelle-Aquitaine et Auvergne-Rhône-Alpes. Fort d’un chiffre d’affaires de </w:t>
      </w:r>
      <w:r w:rsidR="00BC64F3" w:rsidRPr="002125C0">
        <w:rPr>
          <w:rFonts w:ascii="Museo Sans 300" w:hAnsi="Museo Sans 300" w:cstheme="minorHAnsi"/>
          <w:i/>
          <w:noProof/>
          <w:color w:val="333B8E"/>
          <w:sz w:val="18"/>
          <w:szCs w:val="16"/>
        </w:rPr>
        <w:t>1</w:t>
      </w:r>
      <w:r w:rsidR="00723314" w:rsidRPr="002125C0">
        <w:rPr>
          <w:rFonts w:ascii="Museo Sans 300" w:hAnsi="Museo Sans 300" w:cstheme="minorHAnsi"/>
          <w:i/>
          <w:noProof/>
          <w:color w:val="333B8E"/>
          <w:sz w:val="18"/>
          <w:szCs w:val="16"/>
        </w:rPr>
        <w:t>34</w:t>
      </w:r>
      <w:r w:rsidRPr="002125C0">
        <w:rPr>
          <w:rFonts w:ascii="Museo Sans 300" w:hAnsi="Museo Sans 300" w:cstheme="minorHAnsi"/>
          <w:i/>
          <w:noProof/>
          <w:color w:val="333B8E"/>
          <w:sz w:val="18"/>
          <w:szCs w:val="16"/>
        </w:rPr>
        <w:t xml:space="preserve"> millions d’euros en 202</w:t>
      </w:r>
      <w:r w:rsidR="00BC64F3" w:rsidRPr="002125C0">
        <w:rPr>
          <w:rFonts w:ascii="Museo Sans 300" w:hAnsi="Museo Sans 300" w:cstheme="minorHAnsi"/>
          <w:i/>
          <w:noProof/>
          <w:color w:val="333B8E"/>
          <w:sz w:val="18"/>
          <w:szCs w:val="16"/>
        </w:rPr>
        <w:t>2</w:t>
      </w:r>
      <w:r w:rsidRPr="002125C0">
        <w:rPr>
          <w:rFonts w:ascii="Museo Sans 300" w:hAnsi="Museo Sans 300" w:cstheme="minorHAnsi"/>
          <w:i/>
          <w:noProof/>
          <w:color w:val="333B8E"/>
          <w:sz w:val="18"/>
          <w:szCs w:val="16"/>
        </w:rPr>
        <w:t xml:space="preserve"> et d’une équipe de </w:t>
      </w:r>
      <w:r w:rsidR="00BC64F3" w:rsidRPr="002125C0">
        <w:rPr>
          <w:rFonts w:ascii="Museo Sans 300" w:hAnsi="Museo Sans 300" w:cstheme="minorHAnsi"/>
          <w:i/>
          <w:noProof/>
          <w:color w:val="333B8E"/>
          <w:sz w:val="18"/>
          <w:szCs w:val="16"/>
        </w:rPr>
        <w:t>1000</w:t>
      </w:r>
      <w:r w:rsidRPr="002125C0">
        <w:rPr>
          <w:rFonts w:ascii="Museo Sans 300" w:hAnsi="Museo Sans 300" w:cstheme="minorHAnsi"/>
          <w:i/>
          <w:noProof/>
          <w:color w:val="333B8E"/>
          <w:sz w:val="18"/>
          <w:szCs w:val="16"/>
        </w:rPr>
        <w:t xml:space="preserve"> personnes, le groupe affiche de fortes ambitions avec l’ouverture prévue de 3 à 5 résidences par an.</w:t>
      </w:r>
    </w:p>
    <w:p w14:paraId="3493E742" w14:textId="3380A211" w:rsidR="00704B27" w:rsidRPr="00005D52" w:rsidRDefault="00704B27" w:rsidP="002817C3">
      <w:pPr>
        <w:contextualSpacing/>
        <w:jc w:val="both"/>
        <w:rPr>
          <w:rFonts w:ascii="Museo Sans 300" w:hAnsi="Museo Sans 300" w:cstheme="minorHAnsi"/>
          <w:i/>
          <w:noProof/>
          <w:color w:val="333B8E"/>
          <w:sz w:val="16"/>
          <w:szCs w:val="14"/>
        </w:rPr>
      </w:pPr>
    </w:p>
    <w:p w14:paraId="73A1B20A" w14:textId="13748C10" w:rsidR="005B4AF8" w:rsidRPr="00005D52" w:rsidRDefault="005B4AF8" w:rsidP="002817C3">
      <w:pPr>
        <w:spacing w:after="0"/>
        <w:jc w:val="both"/>
        <w:rPr>
          <w:rFonts w:ascii="Museo Sans 300" w:eastAsia="Calibri" w:hAnsi="Museo Sans 300" w:cs="Calibri"/>
          <w:b/>
          <w:color w:val="333B8E"/>
          <w:sz w:val="18"/>
          <w:szCs w:val="20"/>
        </w:rPr>
      </w:pPr>
      <w:r w:rsidRPr="00005D52">
        <w:rPr>
          <w:rFonts w:ascii="Museo Sans 300" w:eastAsia="Calibri" w:hAnsi="Museo Sans 300" w:cs="Calibri"/>
          <w:b/>
          <w:color w:val="333B8E"/>
          <w:sz w:val="18"/>
          <w:szCs w:val="20"/>
        </w:rPr>
        <w:t xml:space="preserve">A PROPOS </w:t>
      </w:r>
      <w:r w:rsidR="007853A9" w:rsidRPr="00005D52">
        <w:rPr>
          <w:rFonts w:ascii="Museo Sans 300" w:eastAsia="Calibri" w:hAnsi="Museo Sans 300" w:cs="Calibri"/>
          <w:b/>
          <w:color w:val="333B8E"/>
          <w:sz w:val="18"/>
          <w:szCs w:val="20"/>
        </w:rPr>
        <w:t>D</w:t>
      </w:r>
      <w:r w:rsidR="00012974">
        <w:rPr>
          <w:rFonts w:ascii="Museo Sans 300" w:eastAsia="Calibri" w:hAnsi="Museo Sans 300" w:cs="Calibri"/>
          <w:b/>
          <w:color w:val="333B8E"/>
          <w:sz w:val="18"/>
          <w:szCs w:val="20"/>
        </w:rPr>
        <w:t>E CHOOSEMYCOMPANY ET D</w:t>
      </w:r>
      <w:r w:rsidR="007853A9" w:rsidRPr="00005D52">
        <w:rPr>
          <w:rFonts w:ascii="Museo Sans 300" w:eastAsia="Calibri" w:hAnsi="Museo Sans 300" w:cs="Calibri"/>
          <w:b/>
          <w:color w:val="333B8E"/>
          <w:sz w:val="18"/>
          <w:szCs w:val="20"/>
        </w:rPr>
        <w:t>U LABEL HAPPY</w:t>
      </w:r>
      <w:r w:rsidR="00012974">
        <w:rPr>
          <w:rFonts w:ascii="Museo Sans 300" w:eastAsia="Calibri" w:hAnsi="Museo Sans 300" w:cs="Calibri"/>
          <w:b/>
          <w:color w:val="333B8E"/>
          <w:sz w:val="18"/>
          <w:szCs w:val="20"/>
        </w:rPr>
        <w:t>INDEX</w:t>
      </w:r>
      <w:r w:rsidR="00012974" w:rsidRPr="00012974">
        <w:rPr>
          <w:rFonts w:ascii="Museo Sans 300" w:eastAsia="Calibri" w:hAnsi="Museo Sans 300" w:cs="Calibri"/>
          <w:b/>
          <w:color w:val="333B8E"/>
          <w:sz w:val="18"/>
          <w:szCs w:val="20"/>
        </w:rPr>
        <w:t>®</w:t>
      </w:r>
      <w:r w:rsidR="00012974">
        <w:rPr>
          <w:rFonts w:ascii="Museo Sans 300" w:eastAsia="Calibri" w:hAnsi="Museo Sans 300" w:cs="Calibri"/>
          <w:b/>
          <w:color w:val="333B8E"/>
          <w:sz w:val="18"/>
          <w:szCs w:val="20"/>
        </w:rPr>
        <w:t>AT</w:t>
      </w:r>
      <w:r w:rsidR="007853A9" w:rsidRPr="00005D52">
        <w:rPr>
          <w:rFonts w:ascii="Museo Sans 300" w:eastAsia="Calibri" w:hAnsi="Museo Sans 300" w:cs="Calibri"/>
          <w:b/>
          <w:color w:val="333B8E"/>
          <w:sz w:val="18"/>
          <w:szCs w:val="20"/>
        </w:rPr>
        <w:t>WORK</w:t>
      </w:r>
    </w:p>
    <w:p w14:paraId="6A269381" w14:textId="77777777" w:rsidR="00934C6B" w:rsidRPr="002125C0" w:rsidRDefault="00934C6B" w:rsidP="002817C3">
      <w:pPr>
        <w:spacing w:after="160"/>
        <w:contextualSpacing/>
        <w:jc w:val="both"/>
        <w:rPr>
          <w:rFonts w:ascii="Museo Sans 300" w:hAnsi="Museo Sans 300" w:cstheme="minorHAnsi"/>
          <w:i/>
          <w:noProof/>
          <w:color w:val="333B8E"/>
          <w:sz w:val="18"/>
          <w:szCs w:val="16"/>
        </w:rPr>
      </w:pPr>
      <w:r w:rsidRPr="002125C0">
        <w:rPr>
          <w:rFonts w:ascii="Museo Sans 300" w:hAnsi="Museo Sans 300" w:cstheme="minorHAnsi"/>
          <w:i/>
          <w:noProof/>
          <w:color w:val="333B8E"/>
          <w:sz w:val="18"/>
          <w:szCs w:val="16"/>
        </w:rPr>
        <w:t>Créée en 2011, ChooseMyCompany recueille, analyse et publie des avis certifiés de salariés, candidats, stagiaires, clients et fournisseurs. ChooseMyCompany contribue au développement de la réputation de plus de 700 entreprises, écoles et universités.</w:t>
      </w:r>
    </w:p>
    <w:p w14:paraId="6AA767D7" w14:textId="51130C7F" w:rsidR="0054235B" w:rsidRPr="002125C0" w:rsidRDefault="002817C3" w:rsidP="002817C3">
      <w:pPr>
        <w:spacing w:before="240"/>
        <w:contextualSpacing/>
        <w:jc w:val="both"/>
        <w:rPr>
          <w:rFonts w:ascii="Museo Sans 300" w:hAnsi="Museo Sans 300" w:cstheme="minorHAnsi"/>
          <w:i/>
          <w:noProof/>
          <w:color w:val="333B8E"/>
          <w:sz w:val="18"/>
          <w:szCs w:val="16"/>
        </w:rPr>
      </w:pPr>
      <w:r w:rsidRPr="002125C0">
        <w:rPr>
          <w:rFonts w:ascii="Museo Sans 300" w:hAnsi="Museo Sans 300" w:cstheme="minorHAnsi"/>
          <w:i/>
          <w:noProof/>
          <w:color w:val="333B8E"/>
          <w:sz w:val="18"/>
          <w:szCs w:val="16"/>
        </w:rPr>
        <w:t xml:space="preserve">Le label </w:t>
      </w:r>
      <w:r w:rsidR="00012974" w:rsidRPr="002125C0">
        <w:rPr>
          <w:rFonts w:ascii="Museo Sans 300" w:hAnsi="Museo Sans 300" w:cstheme="minorHAnsi"/>
          <w:i/>
          <w:noProof/>
          <w:color w:val="333B8E"/>
          <w:sz w:val="18"/>
          <w:szCs w:val="16"/>
        </w:rPr>
        <w:t xml:space="preserve">HappyIndex®AtWork </w:t>
      </w:r>
      <w:r w:rsidRPr="002125C0">
        <w:rPr>
          <w:rFonts w:ascii="Museo Sans 300" w:hAnsi="Museo Sans 300" w:cstheme="minorHAnsi"/>
          <w:i/>
          <w:noProof/>
          <w:color w:val="333B8E"/>
          <w:sz w:val="18"/>
          <w:szCs w:val="16"/>
        </w:rPr>
        <w:t>certifie</w:t>
      </w:r>
      <w:r w:rsidR="00012974" w:rsidRPr="002125C0">
        <w:rPr>
          <w:rFonts w:ascii="Museo Sans 300" w:hAnsi="Museo Sans 300" w:cstheme="minorHAnsi"/>
          <w:i/>
          <w:noProof/>
          <w:color w:val="333B8E"/>
          <w:sz w:val="18"/>
          <w:szCs w:val="16"/>
        </w:rPr>
        <w:t xml:space="preserve"> le bien-être au travail par une grille de </w:t>
      </w:r>
      <w:r w:rsidR="0060244F" w:rsidRPr="002125C0">
        <w:rPr>
          <w:rFonts w:ascii="Museo Sans 300" w:hAnsi="Museo Sans 300" w:cstheme="minorHAnsi"/>
          <w:i/>
          <w:noProof/>
          <w:color w:val="333B8E"/>
          <w:sz w:val="18"/>
          <w:szCs w:val="16"/>
        </w:rPr>
        <w:t xml:space="preserve">18 </w:t>
      </w:r>
      <w:r w:rsidR="00012974" w:rsidRPr="002125C0">
        <w:rPr>
          <w:rFonts w:ascii="Museo Sans 300" w:hAnsi="Museo Sans 300" w:cstheme="minorHAnsi"/>
          <w:i/>
          <w:noProof/>
          <w:color w:val="333B8E"/>
          <w:sz w:val="18"/>
          <w:szCs w:val="16"/>
        </w:rPr>
        <w:t xml:space="preserve">questions </w:t>
      </w:r>
      <w:r w:rsidRPr="002125C0">
        <w:rPr>
          <w:rFonts w:ascii="Museo Sans 300" w:hAnsi="Museo Sans 300" w:cstheme="minorHAnsi"/>
          <w:i/>
          <w:noProof/>
          <w:color w:val="333B8E"/>
          <w:sz w:val="18"/>
          <w:szCs w:val="16"/>
        </w:rPr>
        <w:t>p</w:t>
      </w:r>
      <w:r w:rsidR="00012974" w:rsidRPr="002125C0">
        <w:rPr>
          <w:rFonts w:ascii="Museo Sans 300" w:hAnsi="Museo Sans 300" w:cstheme="minorHAnsi"/>
          <w:i/>
          <w:noProof/>
          <w:color w:val="333B8E"/>
          <w:sz w:val="18"/>
          <w:szCs w:val="16"/>
        </w:rPr>
        <w:t>osées en ligne</w:t>
      </w:r>
      <w:r w:rsidRPr="002125C0">
        <w:rPr>
          <w:rFonts w:ascii="Museo Sans 300" w:hAnsi="Museo Sans 300" w:cstheme="minorHAnsi"/>
          <w:i/>
          <w:noProof/>
          <w:color w:val="333B8E"/>
          <w:sz w:val="18"/>
          <w:szCs w:val="16"/>
        </w:rPr>
        <w:t xml:space="preserve"> pour garantir</w:t>
      </w:r>
      <w:r w:rsidR="00012974" w:rsidRPr="002125C0">
        <w:rPr>
          <w:rFonts w:ascii="Museo Sans 300" w:hAnsi="Museo Sans 300" w:cstheme="minorHAnsi"/>
          <w:i/>
          <w:noProof/>
          <w:color w:val="333B8E"/>
          <w:sz w:val="18"/>
          <w:szCs w:val="16"/>
        </w:rPr>
        <w:t xml:space="preserve"> </w:t>
      </w:r>
      <w:r w:rsidR="0060244F" w:rsidRPr="002125C0">
        <w:rPr>
          <w:rFonts w:ascii="Museo Sans 300" w:hAnsi="Museo Sans 300" w:cstheme="minorHAnsi"/>
          <w:i/>
          <w:noProof/>
          <w:color w:val="333B8E"/>
          <w:sz w:val="18"/>
          <w:szCs w:val="16"/>
        </w:rPr>
        <w:t xml:space="preserve">l’anonymat au participant. Le classement des entreprises </w:t>
      </w:r>
      <w:r w:rsidRPr="002125C0">
        <w:rPr>
          <w:rFonts w:ascii="Museo Sans 300" w:hAnsi="Museo Sans 300" w:cstheme="minorHAnsi"/>
          <w:i/>
          <w:noProof/>
          <w:color w:val="333B8E"/>
          <w:sz w:val="18"/>
          <w:szCs w:val="16"/>
        </w:rPr>
        <w:t>se fonde sur l</w:t>
      </w:r>
      <w:r w:rsidR="00822C81">
        <w:rPr>
          <w:rFonts w:ascii="Museo Sans 300" w:hAnsi="Museo Sans 300" w:cstheme="minorHAnsi"/>
          <w:i/>
          <w:noProof/>
          <w:color w:val="333B8E"/>
          <w:sz w:val="18"/>
          <w:szCs w:val="16"/>
        </w:rPr>
        <w:t>’</w:t>
      </w:r>
      <w:r w:rsidRPr="002125C0">
        <w:rPr>
          <w:rFonts w:ascii="Museo Sans 300" w:hAnsi="Museo Sans 300" w:cstheme="minorHAnsi"/>
          <w:i/>
          <w:noProof/>
          <w:color w:val="333B8E"/>
          <w:sz w:val="18"/>
          <w:szCs w:val="16"/>
        </w:rPr>
        <w:t>’</w:t>
      </w:r>
      <w:r w:rsidRPr="002125C0">
        <w:rPr>
          <w:rFonts w:ascii="Museo Sans 300" w:hAnsi="Museo Sans 300" w:cstheme="minorHAnsi"/>
          <w:iCs/>
          <w:noProof/>
          <w:color w:val="333B8E"/>
          <w:sz w:val="18"/>
          <w:szCs w:val="16"/>
        </w:rPr>
        <w:t>Engagement score</w:t>
      </w:r>
      <w:r w:rsidRPr="002125C0">
        <w:rPr>
          <w:rFonts w:ascii="Museo Sans 300" w:hAnsi="Museo Sans 300" w:cstheme="minorHAnsi"/>
          <w:i/>
          <w:noProof/>
          <w:color w:val="333B8E"/>
          <w:sz w:val="18"/>
          <w:szCs w:val="16"/>
        </w:rPr>
        <w:t>, qui prend en compte la satisfaction globale questionnaire, la positivité des réponses formulées, le taux de participation à l’enquête et le taux de recommandation de l’entreprise.</w:t>
      </w:r>
    </w:p>
    <w:p w14:paraId="3AD79A27" w14:textId="77777777" w:rsidR="0054235B" w:rsidRDefault="0054235B" w:rsidP="002817C3">
      <w:pPr>
        <w:spacing w:before="240"/>
        <w:contextualSpacing/>
        <w:jc w:val="both"/>
        <w:rPr>
          <w:rFonts w:ascii="Museo Sans 300" w:hAnsi="Museo Sans 300" w:cstheme="minorHAnsi"/>
          <w:i/>
          <w:noProof/>
          <w:color w:val="333B8E"/>
          <w:sz w:val="16"/>
          <w:szCs w:val="14"/>
        </w:rPr>
      </w:pPr>
    </w:p>
    <w:p w14:paraId="7709129E" w14:textId="7F12462D" w:rsidR="00AC406F" w:rsidRPr="002125C0" w:rsidRDefault="00822C81" w:rsidP="002817C3">
      <w:pPr>
        <w:spacing w:before="240"/>
        <w:contextualSpacing/>
        <w:jc w:val="both"/>
        <w:rPr>
          <w:rStyle w:val="Lienhypertexte"/>
          <w:color w:val="333B8E"/>
          <w:sz w:val="18"/>
          <w:szCs w:val="18"/>
        </w:rPr>
      </w:pPr>
      <w:hyperlink r:id="rId9" w:history="1">
        <w:r w:rsidR="00274EF7" w:rsidRPr="002125C0">
          <w:rPr>
            <w:rStyle w:val="Lienhypertexte"/>
            <w:rFonts w:ascii="Museo Sans 300" w:hAnsi="Museo Sans 300"/>
            <w:color w:val="333B8E"/>
            <w:sz w:val="18"/>
            <w:szCs w:val="18"/>
          </w:rPr>
          <w:t>Villa Beausoleil</w:t>
        </w:r>
      </w:hyperlink>
      <w:bookmarkEnd w:id="1"/>
      <w:r w:rsidR="005B4AF8" w:rsidRPr="002125C0">
        <w:rPr>
          <w:rFonts w:ascii="Museo Sans 300" w:hAnsi="Museo Sans 300"/>
          <w:color w:val="333B8E"/>
          <w:sz w:val="18"/>
          <w:szCs w:val="18"/>
        </w:rPr>
        <w:t xml:space="preserve"> </w:t>
      </w:r>
      <w:r w:rsidR="005B4AF8" w:rsidRPr="002125C0">
        <w:rPr>
          <w:rStyle w:val="Lienhypertexte"/>
          <w:rFonts w:ascii="Museo Sans 300" w:hAnsi="Museo Sans 300"/>
          <w:color w:val="333B8E"/>
          <w:sz w:val="18"/>
          <w:szCs w:val="18"/>
          <w:u w:val="none"/>
        </w:rPr>
        <w:t>–</w:t>
      </w:r>
      <w:proofErr w:type="spellStart"/>
      <w:r>
        <w:fldChar w:fldCharType="begin"/>
      </w:r>
      <w:r>
        <w:instrText>HYPERLINK "https://choosemycompany.com/fr/?country=FR"</w:instrText>
      </w:r>
      <w:r>
        <w:fldChar w:fldCharType="separate"/>
      </w:r>
      <w:r w:rsidR="00012974" w:rsidRPr="002125C0">
        <w:rPr>
          <w:rStyle w:val="Lienhypertexte"/>
          <w:rFonts w:ascii="Museo Sans 300" w:hAnsi="Museo Sans 300"/>
          <w:color w:val="333B8E"/>
          <w:sz w:val="18"/>
          <w:szCs w:val="18"/>
        </w:rPr>
        <w:t>Choose</w:t>
      </w:r>
      <w:proofErr w:type="spellEnd"/>
      <w:r w:rsidR="00012974" w:rsidRPr="002125C0">
        <w:rPr>
          <w:rStyle w:val="Lienhypertexte"/>
          <w:rFonts w:ascii="Museo Sans 300" w:hAnsi="Museo Sans 300"/>
          <w:color w:val="333B8E"/>
          <w:sz w:val="18"/>
          <w:szCs w:val="18"/>
        </w:rPr>
        <w:t xml:space="preserve"> </w:t>
      </w:r>
      <w:proofErr w:type="spellStart"/>
      <w:r w:rsidR="00012974" w:rsidRPr="002125C0">
        <w:rPr>
          <w:rStyle w:val="Lienhypertexte"/>
          <w:rFonts w:ascii="Museo Sans 300" w:hAnsi="Museo Sans 300"/>
          <w:color w:val="333B8E"/>
          <w:sz w:val="18"/>
          <w:szCs w:val="18"/>
        </w:rPr>
        <w:t>My</w:t>
      </w:r>
      <w:proofErr w:type="spellEnd"/>
      <w:r w:rsidR="00012974" w:rsidRPr="002125C0">
        <w:rPr>
          <w:rStyle w:val="Lienhypertexte"/>
          <w:rFonts w:ascii="Museo Sans 300" w:hAnsi="Museo Sans 300"/>
          <w:color w:val="333B8E"/>
          <w:sz w:val="18"/>
          <w:szCs w:val="18"/>
        </w:rPr>
        <w:t xml:space="preserve"> </w:t>
      </w:r>
      <w:proofErr w:type="spellStart"/>
      <w:r w:rsidR="00012974" w:rsidRPr="002125C0">
        <w:rPr>
          <w:rStyle w:val="Lienhypertexte"/>
          <w:rFonts w:ascii="Museo Sans 300" w:hAnsi="Museo Sans 300"/>
          <w:color w:val="333B8E"/>
          <w:sz w:val="18"/>
          <w:szCs w:val="18"/>
        </w:rPr>
        <w:t>Company</w:t>
      </w:r>
      <w:proofErr w:type="spellEnd"/>
      <w:r>
        <w:rPr>
          <w:rStyle w:val="Lienhypertexte"/>
          <w:rFonts w:ascii="Museo Sans 300" w:hAnsi="Museo Sans 300"/>
          <w:color w:val="333B8E"/>
          <w:sz w:val="18"/>
          <w:szCs w:val="18"/>
        </w:rPr>
        <w:fldChar w:fldCharType="end"/>
      </w:r>
    </w:p>
    <w:p w14:paraId="7E5765B9" w14:textId="77777777" w:rsidR="0054235B" w:rsidRPr="002125C0" w:rsidRDefault="0054235B" w:rsidP="002817C3">
      <w:pPr>
        <w:spacing w:before="240"/>
        <w:contextualSpacing/>
        <w:jc w:val="both"/>
        <w:rPr>
          <w:rStyle w:val="Lienhypertexte"/>
          <w:color w:val="333B8E"/>
          <w:sz w:val="18"/>
          <w:szCs w:val="18"/>
        </w:rPr>
      </w:pPr>
    </w:p>
    <w:p w14:paraId="47D50D3A" w14:textId="15FF1D05" w:rsidR="00F96068" w:rsidRPr="002125C0" w:rsidRDefault="008878CB" w:rsidP="002817C3">
      <w:pPr>
        <w:spacing w:before="240" w:after="0"/>
        <w:jc w:val="both"/>
        <w:rPr>
          <w:rFonts w:ascii="Museo Sans 300" w:eastAsia="Calibri" w:hAnsi="Museo Sans 300" w:cs="Calibri"/>
          <w:bCs/>
          <w:iCs/>
          <w:color w:val="333B8E"/>
          <w:sz w:val="18"/>
          <w:szCs w:val="18"/>
        </w:rPr>
      </w:pPr>
      <w:r w:rsidRPr="002125C0">
        <w:rPr>
          <w:rFonts w:ascii="Museo Sans 300" w:eastAsia="Calibri" w:hAnsi="Museo Sans 300" w:cs="Calibri"/>
          <w:b/>
          <w:iCs/>
          <w:color w:val="333B8E"/>
          <w:sz w:val="18"/>
          <w:szCs w:val="18"/>
        </w:rPr>
        <w:t xml:space="preserve">Contact </w:t>
      </w:r>
      <w:r w:rsidRPr="002125C0">
        <w:rPr>
          <w:rFonts w:ascii="Museo Sans 300" w:eastAsia="Calibri" w:hAnsi="Museo Sans 300" w:cs="Calibri"/>
          <w:bCs/>
          <w:iCs/>
          <w:color w:val="333B8E"/>
          <w:sz w:val="18"/>
          <w:szCs w:val="18"/>
        </w:rPr>
        <w:t xml:space="preserve">/ Martin Lacroix – </w:t>
      </w:r>
      <w:hyperlink r:id="rId10" w:history="1">
        <w:r w:rsidRPr="002125C0">
          <w:rPr>
            <w:rStyle w:val="Lienhypertexte"/>
            <w:rFonts w:ascii="Museo Sans 300" w:eastAsia="Calibri" w:hAnsi="Museo Sans 300" w:cs="Calibri"/>
            <w:bCs/>
            <w:iCs/>
            <w:color w:val="333B8E"/>
            <w:sz w:val="18"/>
            <w:szCs w:val="18"/>
          </w:rPr>
          <w:t>martin.lacroix@groupesteva.com</w:t>
        </w:r>
      </w:hyperlink>
      <w:r w:rsidRPr="002125C0">
        <w:rPr>
          <w:rFonts w:ascii="Museo Sans 300" w:eastAsia="Calibri" w:hAnsi="Museo Sans 300" w:cs="Calibri"/>
          <w:bCs/>
          <w:iCs/>
          <w:color w:val="333B8E"/>
          <w:sz w:val="18"/>
          <w:szCs w:val="18"/>
        </w:rPr>
        <w:t xml:space="preserve"> – 06 50 15 63 17</w:t>
      </w:r>
    </w:p>
    <w:p w14:paraId="2CDBAE9D" w14:textId="02C68CD6" w:rsidR="0077713D" w:rsidRPr="002125C0" w:rsidRDefault="0077713D" w:rsidP="002817C3">
      <w:pPr>
        <w:tabs>
          <w:tab w:val="left" w:pos="7065"/>
        </w:tabs>
        <w:spacing w:before="240"/>
        <w:rPr>
          <w:rFonts w:ascii="Museo Sans 300" w:eastAsia="Calibri" w:hAnsi="Museo Sans 300" w:cs="Calibri"/>
          <w:color w:val="333B8E"/>
          <w:sz w:val="18"/>
          <w:szCs w:val="18"/>
        </w:rPr>
      </w:pPr>
      <w:r w:rsidRPr="002125C0">
        <w:rPr>
          <w:rFonts w:ascii="Museo Sans 300" w:eastAsia="Calibri" w:hAnsi="Museo Sans 300" w:cs="Calibri"/>
          <w:color w:val="333B8E"/>
          <w:sz w:val="18"/>
          <w:szCs w:val="18"/>
        </w:rPr>
        <w:tab/>
      </w:r>
    </w:p>
    <w:sectPr w:rsidR="0077713D" w:rsidRPr="002125C0" w:rsidSect="009570AB">
      <w:headerReference w:type="default" r:id="rId11"/>
      <w:footerReference w:type="default" r:id="rId12"/>
      <w:type w:val="continuous"/>
      <w:pgSz w:w="11906" w:h="16838"/>
      <w:pgMar w:top="2127" w:right="1133" w:bottom="993" w:left="993" w:header="708" w:footer="4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11136" w14:textId="77777777" w:rsidR="006B7A7C" w:rsidRDefault="006B7A7C" w:rsidP="00DA4456">
      <w:pPr>
        <w:spacing w:after="0" w:line="240" w:lineRule="auto"/>
      </w:pPr>
      <w:r>
        <w:separator/>
      </w:r>
    </w:p>
  </w:endnote>
  <w:endnote w:type="continuationSeparator" w:id="0">
    <w:p w14:paraId="5E7D5B13" w14:textId="77777777" w:rsidR="006B7A7C" w:rsidRDefault="006B7A7C" w:rsidP="00DA4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Museo sans">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useo Sans 300">
    <w:panose1 w:val="02000000000000000000"/>
    <w:charset w:val="00"/>
    <w:family w:val="modern"/>
    <w:notTrueType/>
    <w:pitch w:val="variable"/>
    <w:sig w:usb0="A00000AF" w:usb1="4000004A" w:usb2="00000000" w:usb3="00000000" w:csb0="00000093" w:csb1="00000000"/>
  </w:font>
  <w:font w:name="Museo Sans 700">
    <w:panose1 w:val="02000000000000000000"/>
    <w:charset w:val="00"/>
    <w:family w:val="modern"/>
    <w:notTrueType/>
    <w:pitch w:val="variable"/>
    <w:sig w:usb0="A00000A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3F528" w14:textId="77777777" w:rsidR="00442921" w:rsidRPr="00B97132" w:rsidRDefault="00442921" w:rsidP="00712799">
    <w:pPr>
      <w:pStyle w:val="Pieddepage"/>
      <w:jc w:val="center"/>
      <w:rPr>
        <w:rFonts w:ascii="Museo Sans 300" w:hAnsi="Museo Sans 300"/>
        <w:color w:val="333B8E"/>
        <w:sz w:val="16"/>
      </w:rPr>
    </w:pPr>
    <w:r w:rsidRPr="00B97132">
      <w:rPr>
        <w:rFonts w:ascii="Museo Sans 300" w:hAnsi="Museo Sans 300"/>
        <w:color w:val="333B8E"/>
        <w:sz w:val="16"/>
      </w:rPr>
      <w:t xml:space="preserve">Villa Beausoleil est une marque du groupe </w:t>
    </w:r>
    <w:proofErr w:type="spellStart"/>
    <w:r w:rsidRPr="00B97132">
      <w:rPr>
        <w:rFonts w:ascii="Museo Sans 300" w:hAnsi="Museo Sans 300"/>
        <w:color w:val="333B8E"/>
        <w:sz w:val="16"/>
      </w:rPr>
      <w:t>Steva</w:t>
    </w:r>
    <w:proofErr w:type="spellEnd"/>
    <w:r w:rsidRPr="00B97132">
      <w:rPr>
        <w:rFonts w:ascii="Museo Sans 300" w:hAnsi="Museo Sans 300"/>
        <w:color w:val="333B8E"/>
        <w:sz w:val="16"/>
      </w:rPr>
      <w:t xml:space="preserve"> – 13 rue de la Vanne 92120 Montrouge </w:t>
    </w:r>
  </w:p>
  <w:p w14:paraId="2DA0C883" w14:textId="77777777" w:rsidR="00442921" w:rsidRPr="00B97132" w:rsidRDefault="00822C81" w:rsidP="00712799">
    <w:pPr>
      <w:pStyle w:val="Pieddepage"/>
      <w:jc w:val="center"/>
      <w:rPr>
        <w:rFonts w:ascii="Museo Sans 300" w:hAnsi="Museo Sans 300"/>
        <w:color w:val="FBBA00"/>
        <w:sz w:val="16"/>
      </w:rPr>
    </w:pPr>
    <w:hyperlink r:id="rId1" w:history="1">
      <w:r w:rsidR="00442921" w:rsidRPr="00B97132">
        <w:rPr>
          <w:rStyle w:val="Lienhypertexte"/>
          <w:rFonts w:ascii="Museo Sans 300" w:hAnsi="Museo Sans 300"/>
          <w:color w:val="FBBA00"/>
          <w:sz w:val="16"/>
        </w:rPr>
        <w:t>www.villabeausoleil.com</w:t>
      </w:r>
    </w:hyperlink>
    <w:r w:rsidR="00442921" w:rsidRPr="00B97132">
      <w:rPr>
        <w:rFonts w:ascii="Museo Sans 300" w:hAnsi="Museo Sans 300"/>
        <w:color w:val="FBBA00"/>
        <w:sz w:val="16"/>
      </w:rPr>
      <w:t xml:space="preserve"> / </w:t>
    </w:r>
    <w:hyperlink r:id="rId2" w:history="1">
      <w:r w:rsidR="00442921" w:rsidRPr="00B97132">
        <w:rPr>
          <w:rStyle w:val="Lienhypertexte"/>
          <w:rFonts w:ascii="Museo Sans 300" w:hAnsi="Museo Sans 300"/>
          <w:color w:val="FBBA00"/>
          <w:sz w:val="16"/>
        </w:rPr>
        <w:t>www.groupesteva.com</w:t>
      </w:r>
    </w:hyperlink>
  </w:p>
  <w:p w14:paraId="0C392049" w14:textId="77777777" w:rsidR="00442921" w:rsidRPr="00B97132" w:rsidRDefault="00442921">
    <w:pPr>
      <w:pStyle w:val="Pieddepage"/>
      <w:rPr>
        <w:rFonts w:ascii="Museo Sans 300" w:hAnsi="Museo Sans 3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A07ED" w14:textId="77777777" w:rsidR="006B7A7C" w:rsidRDefault="006B7A7C" w:rsidP="00DA4456">
      <w:pPr>
        <w:spacing w:after="0" w:line="240" w:lineRule="auto"/>
      </w:pPr>
      <w:r>
        <w:separator/>
      </w:r>
    </w:p>
  </w:footnote>
  <w:footnote w:type="continuationSeparator" w:id="0">
    <w:p w14:paraId="5E198B2B" w14:textId="77777777" w:rsidR="006B7A7C" w:rsidRDefault="006B7A7C" w:rsidP="00DA44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9F0D" w14:textId="60B92F84" w:rsidR="00442921" w:rsidRDefault="007E49DD">
    <w:pPr>
      <w:pStyle w:val="En-tte"/>
      <w:rPr>
        <w:noProof/>
        <w:lang w:eastAsia="fr-FR"/>
      </w:rPr>
    </w:pPr>
    <w:r>
      <w:rPr>
        <w:noProof/>
        <w:lang w:eastAsia="fr-FR"/>
      </w:rPr>
      <w:drawing>
        <wp:anchor distT="0" distB="0" distL="114300" distR="114300" simplePos="0" relativeHeight="251657216" behindDoc="0" locked="0" layoutInCell="1" allowOverlap="1" wp14:anchorId="081DB43C" wp14:editId="02555192">
          <wp:simplePos x="0" y="0"/>
          <wp:positionH relativeFrom="margin">
            <wp:posOffset>1022</wp:posOffset>
          </wp:positionH>
          <wp:positionV relativeFrom="margin">
            <wp:posOffset>-1066165</wp:posOffset>
          </wp:positionV>
          <wp:extent cx="1489955" cy="900000"/>
          <wp:effectExtent l="0" t="0" r="0" b="0"/>
          <wp:wrapSquare wrapText="bothSides"/>
          <wp:docPr id="1476468504" name="Image 1476468504" descr="Logo VBS RSS_Plan de travail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VBS RSS_Plan de travail 1.png"/>
                  <pic:cNvPicPr/>
                </pic:nvPicPr>
                <pic:blipFill>
                  <a:blip r:embed="rId1"/>
                  <a:srcRect l="15952" r="14976" b="28793"/>
                  <a:stretch>
                    <a:fillRect/>
                  </a:stretch>
                </pic:blipFill>
                <pic:spPr>
                  <a:xfrm>
                    <a:off x="0" y="0"/>
                    <a:ext cx="1489955" cy="900000"/>
                  </a:xfrm>
                  <a:prstGeom prst="rect">
                    <a:avLst/>
                  </a:prstGeom>
                </pic:spPr>
              </pic:pic>
            </a:graphicData>
          </a:graphic>
          <wp14:sizeRelH relativeFrom="margin">
            <wp14:pctWidth>0</wp14:pctWidth>
          </wp14:sizeRelH>
          <wp14:sizeRelV relativeFrom="margin">
            <wp14:pctHeight>0</wp14:pctHeight>
          </wp14:sizeRelV>
        </wp:anchor>
      </w:drawing>
    </w:r>
  </w:p>
  <w:p w14:paraId="17668DFE" w14:textId="77777777" w:rsidR="00442921" w:rsidRDefault="00442921">
    <w:pPr>
      <w:pStyle w:val="En-tte"/>
    </w:pPr>
  </w:p>
  <w:p w14:paraId="5461FBB3" w14:textId="77777777" w:rsidR="00442921" w:rsidRDefault="0044292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1FAB"/>
    <w:multiLevelType w:val="hybridMultilevel"/>
    <w:tmpl w:val="0B1A4C28"/>
    <w:lvl w:ilvl="0" w:tplc="8430AE08">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A909BC"/>
    <w:multiLevelType w:val="hybridMultilevel"/>
    <w:tmpl w:val="E4CC16F4"/>
    <w:lvl w:ilvl="0" w:tplc="2DBE3998">
      <w:start w:val="1"/>
      <w:numFmt w:val="bullet"/>
      <w:lvlText w:val=""/>
      <w:lvlJc w:val="left"/>
      <w:pPr>
        <w:ind w:left="720" w:hanging="360"/>
      </w:pPr>
      <w:rPr>
        <w:rFonts w:ascii="Symbol" w:hAnsi="Symbol" w:hint="default"/>
        <w:color w:val="2C479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416092"/>
    <w:multiLevelType w:val="hybridMultilevel"/>
    <w:tmpl w:val="34BA1E50"/>
    <w:lvl w:ilvl="0" w:tplc="33687CEE">
      <w:numFmt w:val="bullet"/>
      <w:lvlText w:val="-"/>
      <w:lvlJc w:val="left"/>
      <w:pPr>
        <w:ind w:left="720" w:hanging="360"/>
      </w:pPr>
      <w:rPr>
        <w:rFonts w:ascii="Source Sans Pro" w:eastAsia="Times New Roman" w:hAnsi="Source Sans Pro" w:cs="Times New Roman"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F11F68"/>
    <w:multiLevelType w:val="hybridMultilevel"/>
    <w:tmpl w:val="B1F81C0C"/>
    <w:lvl w:ilvl="0" w:tplc="A83A59CE">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A1616BC"/>
    <w:multiLevelType w:val="hybridMultilevel"/>
    <w:tmpl w:val="BC5A38E2"/>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 w15:restartNumberingAfterBreak="0">
    <w:nsid w:val="0EB84DDD"/>
    <w:multiLevelType w:val="hybridMultilevel"/>
    <w:tmpl w:val="A87ABDD8"/>
    <w:lvl w:ilvl="0" w:tplc="040C0005">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 w15:restartNumberingAfterBreak="0">
    <w:nsid w:val="165E4260"/>
    <w:multiLevelType w:val="hybridMultilevel"/>
    <w:tmpl w:val="638EBF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92C5021"/>
    <w:multiLevelType w:val="hybridMultilevel"/>
    <w:tmpl w:val="AB624B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E3644E8"/>
    <w:multiLevelType w:val="hybridMultilevel"/>
    <w:tmpl w:val="93104CA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20EC2DBB"/>
    <w:multiLevelType w:val="hybridMultilevel"/>
    <w:tmpl w:val="3AA660DE"/>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0" w15:restartNumberingAfterBreak="0">
    <w:nsid w:val="2AB354B9"/>
    <w:multiLevelType w:val="hybridMultilevel"/>
    <w:tmpl w:val="17BE2E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9024D8E"/>
    <w:multiLevelType w:val="hybridMultilevel"/>
    <w:tmpl w:val="26D4006E"/>
    <w:lvl w:ilvl="0" w:tplc="9FA6194E">
      <w:start w:val="7"/>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B5D273E"/>
    <w:multiLevelType w:val="hybridMultilevel"/>
    <w:tmpl w:val="C4EE5974"/>
    <w:lvl w:ilvl="0" w:tplc="1D7C5FDA">
      <w:numFmt w:val="bullet"/>
      <w:lvlText w:val="-"/>
      <w:lvlJc w:val="left"/>
      <w:pPr>
        <w:ind w:left="720" w:hanging="360"/>
      </w:pPr>
      <w:rPr>
        <w:rFonts w:ascii="Gill Sans MT" w:eastAsiaTheme="minorHAnsi" w:hAnsi="Gill Sans M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BE60BDE"/>
    <w:multiLevelType w:val="multilevel"/>
    <w:tmpl w:val="F1DC1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CE7769E"/>
    <w:multiLevelType w:val="hybridMultilevel"/>
    <w:tmpl w:val="B5680C7A"/>
    <w:lvl w:ilvl="0" w:tplc="040C0005">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5" w15:restartNumberingAfterBreak="0">
    <w:nsid w:val="4FF65620"/>
    <w:multiLevelType w:val="multilevel"/>
    <w:tmpl w:val="B2BC67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2F71D0B"/>
    <w:multiLevelType w:val="hybridMultilevel"/>
    <w:tmpl w:val="A26483AE"/>
    <w:lvl w:ilvl="0" w:tplc="A2B0C3FA">
      <w:start w:val="1"/>
      <w:numFmt w:val="bullet"/>
      <w:lvlText w:val=""/>
      <w:lvlJc w:val="left"/>
      <w:pPr>
        <w:ind w:left="720" w:hanging="360"/>
      </w:pPr>
      <w:rPr>
        <w:rFonts w:ascii="Symbol" w:hAnsi="Symbol" w:hint="default"/>
        <w:color w:val="FFC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BD257AF"/>
    <w:multiLevelType w:val="hybridMultilevel"/>
    <w:tmpl w:val="939AFB24"/>
    <w:lvl w:ilvl="0" w:tplc="38AA28F2">
      <w:start w:val="1"/>
      <w:numFmt w:val="bullet"/>
      <w:lvlText w:val=""/>
      <w:lvlJc w:val="left"/>
      <w:pPr>
        <w:ind w:left="1068" w:hanging="360"/>
      </w:pPr>
      <w:rPr>
        <w:rFonts w:ascii="Symbol" w:hAnsi="Symbol" w:hint="default"/>
        <w:color w:val="F1A701"/>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8" w15:restartNumberingAfterBreak="0">
    <w:nsid w:val="61C62430"/>
    <w:multiLevelType w:val="hybridMultilevel"/>
    <w:tmpl w:val="A0C67CE6"/>
    <w:lvl w:ilvl="0" w:tplc="401247FA">
      <w:numFmt w:val="bullet"/>
      <w:lvlText w:val="-"/>
      <w:lvlJc w:val="left"/>
      <w:pPr>
        <w:ind w:left="720" w:hanging="360"/>
      </w:pPr>
      <w:rPr>
        <w:rFonts w:ascii="Museo sans" w:eastAsiaTheme="minorHAnsi" w:hAnsi="Museo sans" w:cstheme="minorHAns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8222B2D"/>
    <w:multiLevelType w:val="hybridMultilevel"/>
    <w:tmpl w:val="98B4D9D2"/>
    <w:lvl w:ilvl="0" w:tplc="BFA21DE8">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6DB76DB"/>
    <w:multiLevelType w:val="hybridMultilevel"/>
    <w:tmpl w:val="9F0AC77A"/>
    <w:lvl w:ilvl="0" w:tplc="11261B4C">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32989315">
    <w:abstractNumId w:val="10"/>
  </w:num>
  <w:num w:numId="2" w16cid:durableId="2911428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255805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929895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49195226">
    <w:abstractNumId w:val="11"/>
  </w:num>
  <w:num w:numId="6" w16cid:durableId="74058067">
    <w:abstractNumId w:val="3"/>
  </w:num>
  <w:num w:numId="7" w16cid:durableId="1235699314">
    <w:abstractNumId w:val="12"/>
  </w:num>
  <w:num w:numId="8" w16cid:durableId="1268854773">
    <w:abstractNumId w:val="2"/>
  </w:num>
  <w:num w:numId="9" w16cid:durableId="80551388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10505696">
    <w:abstractNumId w:val="13"/>
  </w:num>
  <w:num w:numId="11" w16cid:durableId="621037806">
    <w:abstractNumId w:val="1"/>
  </w:num>
  <w:num w:numId="12" w16cid:durableId="833183478">
    <w:abstractNumId w:val="16"/>
  </w:num>
  <w:num w:numId="13" w16cid:durableId="1076897219">
    <w:abstractNumId w:val="17"/>
  </w:num>
  <w:num w:numId="14" w16cid:durableId="285282619">
    <w:abstractNumId w:val="7"/>
  </w:num>
  <w:num w:numId="15" w16cid:durableId="1037005383">
    <w:abstractNumId w:val="9"/>
  </w:num>
  <w:num w:numId="16" w16cid:durableId="1198474055">
    <w:abstractNumId w:val="6"/>
  </w:num>
  <w:num w:numId="17" w16cid:durableId="11301103">
    <w:abstractNumId w:val="19"/>
  </w:num>
  <w:num w:numId="18" w16cid:durableId="1621260354">
    <w:abstractNumId w:val="0"/>
  </w:num>
  <w:num w:numId="19" w16cid:durableId="1623459329">
    <w:abstractNumId w:val="20"/>
  </w:num>
  <w:num w:numId="20" w16cid:durableId="876699671">
    <w:abstractNumId w:val="18"/>
  </w:num>
  <w:num w:numId="21" w16cid:durableId="11710189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34E2A"/>
    <w:rsid w:val="00000E2A"/>
    <w:rsid w:val="000045F4"/>
    <w:rsid w:val="000057DB"/>
    <w:rsid w:val="00005D52"/>
    <w:rsid w:val="00012974"/>
    <w:rsid w:val="00014F52"/>
    <w:rsid w:val="000308B9"/>
    <w:rsid w:val="00041C72"/>
    <w:rsid w:val="00046583"/>
    <w:rsid w:val="00047EA3"/>
    <w:rsid w:val="00053012"/>
    <w:rsid w:val="00053A0B"/>
    <w:rsid w:val="00060423"/>
    <w:rsid w:val="00062754"/>
    <w:rsid w:val="00070BCC"/>
    <w:rsid w:val="00084273"/>
    <w:rsid w:val="0008565A"/>
    <w:rsid w:val="00092B4C"/>
    <w:rsid w:val="000954CE"/>
    <w:rsid w:val="000A18B0"/>
    <w:rsid w:val="000A1E2F"/>
    <w:rsid w:val="000A2D8C"/>
    <w:rsid w:val="000A55FA"/>
    <w:rsid w:val="000A764B"/>
    <w:rsid w:val="000B371F"/>
    <w:rsid w:val="000D0CC7"/>
    <w:rsid w:val="000D54C8"/>
    <w:rsid w:val="000E5883"/>
    <w:rsid w:val="000F19B0"/>
    <w:rsid w:val="00102745"/>
    <w:rsid w:val="001050D1"/>
    <w:rsid w:val="00107F5E"/>
    <w:rsid w:val="00114DAC"/>
    <w:rsid w:val="001244E2"/>
    <w:rsid w:val="00126870"/>
    <w:rsid w:val="00146874"/>
    <w:rsid w:val="00157CA6"/>
    <w:rsid w:val="00160DC3"/>
    <w:rsid w:val="001624B9"/>
    <w:rsid w:val="00171CE8"/>
    <w:rsid w:val="00172FED"/>
    <w:rsid w:val="00175394"/>
    <w:rsid w:val="00176043"/>
    <w:rsid w:val="00181D3B"/>
    <w:rsid w:val="001831DA"/>
    <w:rsid w:val="001843D4"/>
    <w:rsid w:val="00186DB3"/>
    <w:rsid w:val="00195191"/>
    <w:rsid w:val="001A1D4C"/>
    <w:rsid w:val="001A3D79"/>
    <w:rsid w:val="001B05AC"/>
    <w:rsid w:val="001B0CCE"/>
    <w:rsid w:val="001B4DF6"/>
    <w:rsid w:val="001B7BFC"/>
    <w:rsid w:val="001C0371"/>
    <w:rsid w:val="001C5D51"/>
    <w:rsid w:val="001C748C"/>
    <w:rsid w:val="001D7337"/>
    <w:rsid w:val="001E1D9C"/>
    <w:rsid w:val="001E7968"/>
    <w:rsid w:val="001F314F"/>
    <w:rsid w:val="001F5283"/>
    <w:rsid w:val="002125C0"/>
    <w:rsid w:val="00220DB6"/>
    <w:rsid w:val="00221CFA"/>
    <w:rsid w:val="002230EE"/>
    <w:rsid w:val="00255034"/>
    <w:rsid w:val="00261650"/>
    <w:rsid w:val="00265AC8"/>
    <w:rsid w:val="00274EF7"/>
    <w:rsid w:val="00276459"/>
    <w:rsid w:val="002817C3"/>
    <w:rsid w:val="00282854"/>
    <w:rsid w:val="00293401"/>
    <w:rsid w:val="00295A13"/>
    <w:rsid w:val="00296001"/>
    <w:rsid w:val="002A5149"/>
    <w:rsid w:val="002A5E20"/>
    <w:rsid w:val="002B173A"/>
    <w:rsid w:val="002B4416"/>
    <w:rsid w:val="002B481E"/>
    <w:rsid w:val="002B5E0D"/>
    <w:rsid w:val="002C3D24"/>
    <w:rsid w:val="002C5502"/>
    <w:rsid w:val="002C6427"/>
    <w:rsid w:val="002C72F8"/>
    <w:rsid w:val="002D1C16"/>
    <w:rsid w:val="002D6325"/>
    <w:rsid w:val="002E23D7"/>
    <w:rsid w:val="002E3CD5"/>
    <w:rsid w:val="002E3F2B"/>
    <w:rsid w:val="002E5673"/>
    <w:rsid w:val="002F45DA"/>
    <w:rsid w:val="002F6F34"/>
    <w:rsid w:val="002F7AA7"/>
    <w:rsid w:val="003129C2"/>
    <w:rsid w:val="00314F6F"/>
    <w:rsid w:val="003209A8"/>
    <w:rsid w:val="00322A49"/>
    <w:rsid w:val="00331B6E"/>
    <w:rsid w:val="0033208B"/>
    <w:rsid w:val="0034040B"/>
    <w:rsid w:val="00344599"/>
    <w:rsid w:val="00346006"/>
    <w:rsid w:val="003465E6"/>
    <w:rsid w:val="00351918"/>
    <w:rsid w:val="00363C3B"/>
    <w:rsid w:val="00364569"/>
    <w:rsid w:val="00366F7E"/>
    <w:rsid w:val="00370892"/>
    <w:rsid w:val="00372356"/>
    <w:rsid w:val="00373420"/>
    <w:rsid w:val="0037645E"/>
    <w:rsid w:val="00381E54"/>
    <w:rsid w:val="0038474A"/>
    <w:rsid w:val="00384ADD"/>
    <w:rsid w:val="00395688"/>
    <w:rsid w:val="0039601A"/>
    <w:rsid w:val="003A32CA"/>
    <w:rsid w:val="003A75B0"/>
    <w:rsid w:val="003B32B7"/>
    <w:rsid w:val="003B522E"/>
    <w:rsid w:val="003C5232"/>
    <w:rsid w:val="003D3E7B"/>
    <w:rsid w:val="003D414C"/>
    <w:rsid w:val="003D4542"/>
    <w:rsid w:val="003E36BE"/>
    <w:rsid w:val="003E39AC"/>
    <w:rsid w:val="003F082E"/>
    <w:rsid w:val="003F1EE1"/>
    <w:rsid w:val="003F23C0"/>
    <w:rsid w:val="003F2A36"/>
    <w:rsid w:val="003F46FF"/>
    <w:rsid w:val="003F6876"/>
    <w:rsid w:val="00407A41"/>
    <w:rsid w:val="004107F5"/>
    <w:rsid w:val="0041711B"/>
    <w:rsid w:val="004173C4"/>
    <w:rsid w:val="00420719"/>
    <w:rsid w:val="00425858"/>
    <w:rsid w:val="0043082E"/>
    <w:rsid w:val="004362DE"/>
    <w:rsid w:val="00442479"/>
    <w:rsid w:val="00442921"/>
    <w:rsid w:val="00444C4E"/>
    <w:rsid w:val="0045059C"/>
    <w:rsid w:val="00454B46"/>
    <w:rsid w:val="004609A6"/>
    <w:rsid w:val="004628B6"/>
    <w:rsid w:val="00464CBD"/>
    <w:rsid w:val="0047210F"/>
    <w:rsid w:val="00475DB1"/>
    <w:rsid w:val="00484065"/>
    <w:rsid w:val="00496548"/>
    <w:rsid w:val="004A3EB5"/>
    <w:rsid w:val="004B6E26"/>
    <w:rsid w:val="004C00D1"/>
    <w:rsid w:val="004C26AC"/>
    <w:rsid w:val="004C65F9"/>
    <w:rsid w:val="004C78C8"/>
    <w:rsid w:val="004D6398"/>
    <w:rsid w:val="004E024D"/>
    <w:rsid w:val="004E6202"/>
    <w:rsid w:val="004F068D"/>
    <w:rsid w:val="004F121B"/>
    <w:rsid w:val="004F242B"/>
    <w:rsid w:val="004F7C15"/>
    <w:rsid w:val="00500350"/>
    <w:rsid w:val="00500CFA"/>
    <w:rsid w:val="00501AD2"/>
    <w:rsid w:val="00507828"/>
    <w:rsid w:val="0051040F"/>
    <w:rsid w:val="0052425D"/>
    <w:rsid w:val="005418BB"/>
    <w:rsid w:val="0054235B"/>
    <w:rsid w:val="005509DB"/>
    <w:rsid w:val="00551AC9"/>
    <w:rsid w:val="00555DEB"/>
    <w:rsid w:val="00556CFC"/>
    <w:rsid w:val="0056189D"/>
    <w:rsid w:val="00565A90"/>
    <w:rsid w:val="00571037"/>
    <w:rsid w:val="00571F59"/>
    <w:rsid w:val="00573D95"/>
    <w:rsid w:val="00575C74"/>
    <w:rsid w:val="00576FDD"/>
    <w:rsid w:val="00584B16"/>
    <w:rsid w:val="00592FB8"/>
    <w:rsid w:val="005941C1"/>
    <w:rsid w:val="005944D8"/>
    <w:rsid w:val="00596AED"/>
    <w:rsid w:val="005A178E"/>
    <w:rsid w:val="005A55AD"/>
    <w:rsid w:val="005B0C4D"/>
    <w:rsid w:val="005B4AF8"/>
    <w:rsid w:val="005B7D07"/>
    <w:rsid w:val="005C25AF"/>
    <w:rsid w:val="005C616F"/>
    <w:rsid w:val="005C7142"/>
    <w:rsid w:val="005C794D"/>
    <w:rsid w:val="005D11BC"/>
    <w:rsid w:val="005D5817"/>
    <w:rsid w:val="005D5B37"/>
    <w:rsid w:val="005E1B3B"/>
    <w:rsid w:val="005F117B"/>
    <w:rsid w:val="0060244F"/>
    <w:rsid w:val="00603B9C"/>
    <w:rsid w:val="0061018C"/>
    <w:rsid w:val="006110BD"/>
    <w:rsid w:val="00615263"/>
    <w:rsid w:val="00616783"/>
    <w:rsid w:val="00617558"/>
    <w:rsid w:val="0062035D"/>
    <w:rsid w:val="00623925"/>
    <w:rsid w:val="00630015"/>
    <w:rsid w:val="00637AE9"/>
    <w:rsid w:val="0064012F"/>
    <w:rsid w:val="00642F44"/>
    <w:rsid w:val="0064439C"/>
    <w:rsid w:val="0064471C"/>
    <w:rsid w:val="00644D49"/>
    <w:rsid w:val="0064598B"/>
    <w:rsid w:val="00646211"/>
    <w:rsid w:val="00646FC9"/>
    <w:rsid w:val="00651341"/>
    <w:rsid w:val="00652CC8"/>
    <w:rsid w:val="006554CE"/>
    <w:rsid w:val="00664644"/>
    <w:rsid w:val="00664CF7"/>
    <w:rsid w:val="00665CA6"/>
    <w:rsid w:val="006774A4"/>
    <w:rsid w:val="00683290"/>
    <w:rsid w:val="00687057"/>
    <w:rsid w:val="00696F98"/>
    <w:rsid w:val="00697400"/>
    <w:rsid w:val="006A152D"/>
    <w:rsid w:val="006A6E66"/>
    <w:rsid w:val="006A7E8A"/>
    <w:rsid w:val="006B0F32"/>
    <w:rsid w:val="006B7A7C"/>
    <w:rsid w:val="006B7B43"/>
    <w:rsid w:val="006D5BB9"/>
    <w:rsid w:val="006D5C71"/>
    <w:rsid w:val="006F033D"/>
    <w:rsid w:val="00701AC9"/>
    <w:rsid w:val="007048DA"/>
    <w:rsid w:val="00704B27"/>
    <w:rsid w:val="00711485"/>
    <w:rsid w:val="00712501"/>
    <w:rsid w:val="00712799"/>
    <w:rsid w:val="00722BDC"/>
    <w:rsid w:val="00723314"/>
    <w:rsid w:val="0072461D"/>
    <w:rsid w:val="00724F5E"/>
    <w:rsid w:val="0073351B"/>
    <w:rsid w:val="00744261"/>
    <w:rsid w:val="007461E6"/>
    <w:rsid w:val="007477F1"/>
    <w:rsid w:val="00756615"/>
    <w:rsid w:val="007605D4"/>
    <w:rsid w:val="00763159"/>
    <w:rsid w:val="00764594"/>
    <w:rsid w:val="00764737"/>
    <w:rsid w:val="0077129D"/>
    <w:rsid w:val="007719CC"/>
    <w:rsid w:val="0077713D"/>
    <w:rsid w:val="00780A29"/>
    <w:rsid w:val="00781245"/>
    <w:rsid w:val="00782404"/>
    <w:rsid w:val="00784604"/>
    <w:rsid w:val="007853A9"/>
    <w:rsid w:val="00790A6D"/>
    <w:rsid w:val="00792BBA"/>
    <w:rsid w:val="00796224"/>
    <w:rsid w:val="007A244A"/>
    <w:rsid w:val="007B0626"/>
    <w:rsid w:val="007B6429"/>
    <w:rsid w:val="007B6C31"/>
    <w:rsid w:val="007B78B3"/>
    <w:rsid w:val="007B7BAB"/>
    <w:rsid w:val="007C495B"/>
    <w:rsid w:val="007C4BEF"/>
    <w:rsid w:val="007C57A6"/>
    <w:rsid w:val="007C59CD"/>
    <w:rsid w:val="007C6A83"/>
    <w:rsid w:val="007C76B9"/>
    <w:rsid w:val="007C791B"/>
    <w:rsid w:val="007D37EB"/>
    <w:rsid w:val="007D6A61"/>
    <w:rsid w:val="007D7AAD"/>
    <w:rsid w:val="007E17E5"/>
    <w:rsid w:val="007E26C2"/>
    <w:rsid w:val="007E2FA5"/>
    <w:rsid w:val="007E49DD"/>
    <w:rsid w:val="007E6842"/>
    <w:rsid w:val="007F1778"/>
    <w:rsid w:val="007F2787"/>
    <w:rsid w:val="00803CBB"/>
    <w:rsid w:val="00804CDB"/>
    <w:rsid w:val="00813E41"/>
    <w:rsid w:val="00816A5A"/>
    <w:rsid w:val="00822C81"/>
    <w:rsid w:val="00826EBC"/>
    <w:rsid w:val="008302E9"/>
    <w:rsid w:val="0083467D"/>
    <w:rsid w:val="0084013E"/>
    <w:rsid w:val="00841548"/>
    <w:rsid w:val="00841CD2"/>
    <w:rsid w:val="008440AA"/>
    <w:rsid w:val="00854245"/>
    <w:rsid w:val="0086036D"/>
    <w:rsid w:val="00871C3C"/>
    <w:rsid w:val="00875754"/>
    <w:rsid w:val="00876351"/>
    <w:rsid w:val="00884237"/>
    <w:rsid w:val="00884492"/>
    <w:rsid w:val="00885657"/>
    <w:rsid w:val="00886AA3"/>
    <w:rsid w:val="008878CB"/>
    <w:rsid w:val="00890D5D"/>
    <w:rsid w:val="00892265"/>
    <w:rsid w:val="00893B06"/>
    <w:rsid w:val="008959A9"/>
    <w:rsid w:val="008C05C3"/>
    <w:rsid w:val="008C2911"/>
    <w:rsid w:val="008C42F5"/>
    <w:rsid w:val="008D1323"/>
    <w:rsid w:val="008D3B34"/>
    <w:rsid w:val="008D51DD"/>
    <w:rsid w:val="008E63B7"/>
    <w:rsid w:val="008E6FEA"/>
    <w:rsid w:val="008F040E"/>
    <w:rsid w:val="008F2F6F"/>
    <w:rsid w:val="008F3C25"/>
    <w:rsid w:val="008F4BDF"/>
    <w:rsid w:val="008F5EC1"/>
    <w:rsid w:val="00913B87"/>
    <w:rsid w:val="00921B5B"/>
    <w:rsid w:val="00926044"/>
    <w:rsid w:val="009267E4"/>
    <w:rsid w:val="009302E4"/>
    <w:rsid w:val="0093118E"/>
    <w:rsid w:val="00932881"/>
    <w:rsid w:val="0093449B"/>
    <w:rsid w:val="00934C6B"/>
    <w:rsid w:val="00934E2A"/>
    <w:rsid w:val="009368C5"/>
    <w:rsid w:val="009368CD"/>
    <w:rsid w:val="00940722"/>
    <w:rsid w:val="00944BF2"/>
    <w:rsid w:val="0094698B"/>
    <w:rsid w:val="0095238F"/>
    <w:rsid w:val="009570AB"/>
    <w:rsid w:val="00966F40"/>
    <w:rsid w:val="009677F1"/>
    <w:rsid w:val="00967DAC"/>
    <w:rsid w:val="00971B7D"/>
    <w:rsid w:val="009804AD"/>
    <w:rsid w:val="00983B0F"/>
    <w:rsid w:val="009936AE"/>
    <w:rsid w:val="009974A7"/>
    <w:rsid w:val="009A0AD7"/>
    <w:rsid w:val="009A75A2"/>
    <w:rsid w:val="009B1B94"/>
    <w:rsid w:val="009B5A11"/>
    <w:rsid w:val="009C057C"/>
    <w:rsid w:val="009C0DA8"/>
    <w:rsid w:val="009C54FE"/>
    <w:rsid w:val="009C7508"/>
    <w:rsid w:val="009D1A20"/>
    <w:rsid w:val="009D1B30"/>
    <w:rsid w:val="009D6E4F"/>
    <w:rsid w:val="009E0B20"/>
    <w:rsid w:val="009E2668"/>
    <w:rsid w:val="009E3E23"/>
    <w:rsid w:val="009E6259"/>
    <w:rsid w:val="009E6F66"/>
    <w:rsid w:val="009E728D"/>
    <w:rsid w:val="009F3675"/>
    <w:rsid w:val="009F6540"/>
    <w:rsid w:val="00A01003"/>
    <w:rsid w:val="00A011FE"/>
    <w:rsid w:val="00A02E1A"/>
    <w:rsid w:val="00A152BE"/>
    <w:rsid w:val="00A16960"/>
    <w:rsid w:val="00A252B7"/>
    <w:rsid w:val="00A25A64"/>
    <w:rsid w:val="00A33CCB"/>
    <w:rsid w:val="00A357C0"/>
    <w:rsid w:val="00A3654A"/>
    <w:rsid w:val="00A370D8"/>
    <w:rsid w:val="00A40564"/>
    <w:rsid w:val="00A41187"/>
    <w:rsid w:val="00A411F3"/>
    <w:rsid w:val="00A44FBD"/>
    <w:rsid w:val="00A45DB5"/>
    <w:rsid w:val="00A50F78"/>
    <w:rsid w:val="00A5497F"/>
    <w:rsid w:val="00A63983"/>
    <w:rsid w:val="00A64AD0"/>
    <w:rsid w:val="00A658F1"/>
    <w:rsid w:val="00A65B53"/>
    <w:rsid w:val="00A66B32"/>
    <w:rsid w:val="00A724CB"/>
    <w:rsid w:val="00A72544"/>
    <w:rsid w:val="00A82C40"/>
    <w:rsid w:val="00A839D3"/>
    <w:rsid w:val="00A850CA"/>
    <w:rsid w:val="00A92A62"/>
    <w:rsid w:val="00A92D46"/>
    <w:rsid w:val="00A93B5E"/>
    <w:rsid w:val="00AA1D4F"/>
    <w:rsid w:val="00AA267A"/>
    <w:rsid w:val="00AB2015"/>
    <w:rsid w:val="00AC104A"/>
    <w:rsid w:val="00AC1546"/>
    <w:rsid w:val="00AC406F"/>
    <w:rsid w:val="00AD1BCC"/>
    <w:rsid w:val="00AD1DA6"/>
    <w:rsid w:val="00AE407F"/>
    <w:rsid w:val="00AE4296"/>
    <w:rsid w:val="00AE5637"/>
    <w:rsid w:val="00AE724E"/>
    <w:rsid w:val="00AF0122"/>
    <w:rsid w:val="00AF7520"/>
    <w:rsid w:val="00AF7675"/>
    <w:rsid w:val="00B034B9"/>
    <w:rsid w:val="00B1349B"/>
    <w:rsid w:val="00B14064"/>
    <w:rsid w:val="00B153E4"/>
    <w:rsid w:val="00B1627E"/>
    <w:rsid w:val="00B22068"/>
    <w:rsid w:val="00B22265"/>
    <w:rsid w:val="00B36028"/>
    <w:rsid w:val="00B443BF"/>
    <w:rsid w:val="00B521A8"/>
    <w:rsid w:val="00B54085"/>
    <w:rsid w:val="00B56291"/>
    <w:rsid w:val="00B623CE"/>
    <w:rsid w:val="00B65E53"/>
    <w:rsid w:val="00B660B9"/>
    <w:rsid w:val="00B80397"/>
    <w:rsid w:val="00B92EDC"/>
    <w:rsid w:val="00B957E8"/>
    <w:rsid w:val="00B96696"/>
    <w:rsid w:val="00B97132"/>
    <w:rsid w:val="00BA144E"/>
    <w:rsid w:val="00BA580D"/>
    <w:rsid w:val="00BB3BD8"/>
    <w:rsid w:val="00BB44A4"/>
    <w:rsid w:val="00BB67B5"/>
    <w:rsid w:val="00BC007D"/>
    <w:rsid w:val="00BC42FB"/>
    <w:rsid w:val="00BC64F3"/>
    <w:rsid w:val="00BE373F"/>
    <w:rsid w:val="00BF3976"/>
    <w:rsid w:val="00BF7E47"/>
    <w:rsid w:val="00C007E2"/>
    <w:rsid w:val="00C10EB5"/>
    <w:rsid w:val="00C11B8E"/>
    <w:rsid w:val="00C11E3F"/>
    <w:rsid w:val="00C15399"/>
    <w:rsid w:val="00C16B96"/>
    <w:rsid w:val="00C21C03"/>
    <w:rsid w:val="00C2304E"/>
    <w:rsid w:val="00C2516E"/>
    <w:rsid w:val="00C264D4"/>
    <w:rsid w:val="00C2718E"/>
    <w:rsid w:val="00C27803"/>
    <w:rsid w:val="00C30F19"/>
    <w:rsid w:val="00C35B3B"/>
    <w:rsid w:val="00C50C0F"/>
    <w:rsid w:val="00C56670"/>
    <w:rsid w:val="00C62CEE"/>
    <w:rsid w:val="00C6341F"/>
    <w:rsid w:val="00C65DCF"/>
    <w:rsid w:val="00C67D30"/>
    <w:rsid w:val="00C70747"/>
    <w:rsid w:val="00C72E0A"/>
    <w:rsid w:val="00C73A73"/>
    <w:rsid w:val="00C768F5"/>
    <w:rsid w:val="00C82C3D"/>
    <w:rsid w:val="00C93144"/>
    <w:rsid w:val="00C959DD"/>
    <w:rsid w:val="00CA6735"/>
    <w:rsid w:val="00CA6C64"/>
    <w:rsid w:val="00CB2DE1"/>
    <w:rsid w:val="00CB3669"/>
    <w:rsid w:val="00CB3A60"/>
    <w:rsid w:val="00CB49EB"/>
    <w:rsid w:val="00CB60EB"/>
    <w:rsid w:val="00CC40B4"/>
    <w:rsid w:val="00CC5B08"/>
    <w:rsid w:val="00CC5D54"/>
    <w:rsid w:val="00CC6562"/>
    <w:rsid w:val="00CC75A5"/>
    <w:rsid w:val="00CD37F9"/>
    <w:rsid w:val="00CE53E0"/>
    <w:rsid w:val="00CE63D8"/>
    <w:rsid w:val="00CF3B9D"/>
    <w:rsid w:val="00CF5F07"/>
    <w:rsid w:val="00D01A77"/>
    <w:rsid w:val="00D01BAF"/>
    <w:rsid w:val="00D01BD1"/>
    <w:rsid w:val="00D026E5"/>
    <w:rsid w:val="00D04444"/>
    <w:rsid w:val="00D05FEE"/>
    <w:rsid w:val="00D11589"/>
    <w:rsid w:val="00D143D2"/>
    <w:rsid w:val="00D1579F"/>
    <w:rsid w:val="00D231E1"/>
    <w:rsid w:val="00D23F30"/>
    <w:rsid w:val="00D30931"/>
    <w:rsid w:val="00D30E85"/>
    <w:rsid w:val="00D375BE"/>
    <w:rsid w:val="00D40823"/>
    <w:rsid w:val="00D42309"/>
    <w:rsid w:val="00D439FA"/>
    <w:rsid w:val="00D44DE5"/>
    <w:rsid w:val="00D52483"/>
    <w:rsid w:val="00D538A7"/>
    <w:rsid w:val="00D54BB8"/>
    <w:rsid w:val="00D63380"/>
    <w:rsid w:val="00D75682"/>
    <w:rsid w:val="00D83D2E"/>
    <w:rsid w:val="00D842C4"/>
    <w:rsid w:val="00D8656F"/>
    <w:rsid w:val="00D9353C"/>
    <w:rsid w:val="00DA4456"/>
    <w:rsid w:val="00DA6DB6"/>
    <w:rsid w:val="00DB2B2F"/>
    <w:rsid w:val="00DB7C6A"/>
    <w:rsid w:val="00DC00DA"/>
    <w:rsid w:val="00DC0F21"/>
    <w:rsid w:val="00DC2C12"/>
    <w:rsid w:val="00DC63C2"/>
    <w:rsid w:val="00DD17A1"/>
    <w:rsid w:val="00DD503E"/>
    <w:rsid w:val="00DD60B1"/>
    <w:rsid w:val="00DD66AF"/>
    <w:rsid w:val="00DE1FDB"/>
    <w:rsid w:val="00DE329C"/>
    <w:rsid w:val="00DE4A5C"/>
    <w:rsid w:val="00E00CF7"/>
    <w:rsid w:val="00E04081"/>
    <w:rsid w:val="00E065C6"/>
    <w:rsid w:val="00E118B4"/>
    <w:rsid w:val="00E1314B"/>
    <w:rsid w:val="00E14825"/>
    <w:rsid w:val="00E1491A"/>
    <w:rsid w:val="00E1716C"/>
    <w:rsid w:val="00E21206"/>
    <w:rsid w:val="00E2184A"/>
    <w:rsid w:val="00E23AEE"/>
    <w:rsid w:val="00E36C3C"/>
    <w:rsid w:val="00E36F8B"/>
    <w:rsid w:val="00E427A6"/>
    <w:rsid w:val="00E434FE"/>
    <w:rsid w:val="00E54B13"/>
    <w:rsid w:val="00E56F1A"/>
    <w:rsid w:val="00E6318F"/>
    <w:rsid w:val="00E644A5"/>
    <w:rsid w:val="00E67CD1"/>
    <w:rsid w:val="00E71AB9"/>
    <w:rsid w:val="00E7466A"/>
    <w:rsid w:val="00E74980"/>
    <w:rsid w:val="00E75AF3"/>
    <w:rsid w:val="00E84D8B"/>
    <w:rsid w:val="00E910EF"/>
    <w:rsid w:val="00E9300B"/>
    <w:rsid w:val="00EB3D34"/>
    <w:rsid w:val="00EB745B"/>
    <w:rsid w:val="00EC6FAC"/>
    <w:rsid w:val="00ED33EC"/>
    <w:rsid w:val="00ED5F42"/>
    <w:rsid w:val="00EE2659"/>
    <w:rsid w:val="00EE4AE4"/>
    <w:rsid w:val="00EE515D"/>
    <w:rsid w:val="00EE6F4E"/>
    <w:rsid w:val="00EE6FA2"/>
    <w:rsid w:val="00EF481B"/>
    <w:rsid w:val="00EF5139"/>
    <w:rsid w:val="00F01109"/>
    <w:rsid w:val="00F04BA9"/>
    <w:rsid w:val="00F12D84"/>
    <w:rsid w:val="00F174F5"/>
    <w:rsid w:val="00F20AC5"/>
    <w:rsid w:val="00F24261"/>
    <w:rsid w:val="00F2487A"/>
    <w:rsid w:val="00F24F62"/>
    <w:rsid w:val="00F334F1"/>
    <w:rsid w:val="00F33AF8"/>
    <w:rsid w:val="00F37289"/>
    <w:rsid w:val="00F42AE7"/>
    <w:rsid w:val="00F472B9"/>
    <w:rsid w:val="00F52050"/>
    <w:rsid w:val="00F5348A"/>
    <w:rsid w:val="00F538A0"/>
    <w:rsid w:val="00F53ED4"/>
    <w:rsid w:val="00F567EB"/>
    <w:rsid w:val="00F62191"/>
    <w:rsid w:val="00F62DDF"/>
    <w:rsid w:val="00F630FD"/>
    <w:rsid w:val="00F70289"/>
    <w:rsid w:val="00F7095C"/>
    <w:rsid w:val="00F7116A"/>
    <w:rsid w:val="00F72D06"/>
    <w:rsid w:val="00F733AA"/>
    <w:rsid w:val="00F74B3F"/>
    <w:rsid w:val="00F7551F"/>
    <w:rsid w:val="00F7669F"/>
    <w:rsid w:val="00F7706E"/>
    <w:rsid w:val="00F87605"/>
    <w:rsid w:val="00F96068"/>
    <w:rsid w:val="00F97A9B"/>
    <w:rsid w:val="00FA4680"/>
    <w:rsid w:val="00FA55E5"/>
    <w:rsid w:val="00FA68F3"/>
    <w:rsid w:val="00FB2158"/>
    <w:rsid w:val="00FB4083"/>
    <w:rsid w:val="00FB4FF3"/>
    <w:rsid w:val="00FC109B"/>
    <w:rsid w:val="00FD0605"/>
    <w:rsid w:val="00FD4F2F"/>
    <w:rsid w:val="00FD5170"/>
    <w:rsid w:val="00FD63F9"/>
    <w:rsid w:val="00FD6C45"/>
    <w:rsid w:val="00FE0285"/>
    <w:rsid w:val="00FE3E0E"/>
    <w:rsid w:val="00FF3C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F5781"/>
  <w15:docId w15:val="{91188624-2BB4-4FC4-B10E-C861786FC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E2A"/>
  </w:style>
  <w:style w:type="paragraph" w:styleId="Titre1">
    <w:name w:val="heading 1"/>
    <w:basedOn w:val="Normal"/>
    <w:next w:val="Normal"/>
    <w:link w:val="Titre1Car"/>
    <w:uiPriority w:val="9"/>
    <w:qFormat/>
    <w:rsid w:val="0014687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link w:val="Titre2Car"/>
    <w:uiPriority w:val="9"/>
    <w:qFormat/>
    <w:rsid w:val="00DC00DA"/>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34E2A"/>
    <w:pPr>
      <w:ind w:left="720"/>
      <w:contextualSpacing/>
    </w:pPr>
  </w:style>
  <w:style w:type="paragraph" w:styleId="Textedebulles">
    <w:name w:val="Balloon Text"/>
    <w:basedOn w:val="Normal"/>
    <w:link w:val="TextedebullesCar"/>
    <w:uiPriority w:val="99"/>
    <w:semiHidden/>
    <w:unhideWhenUsed/>
    <w:rsid w:val="00934E2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34E2A"/>
    <w:rPr>
      <w:rFonts w:ascii="Tahoma" w:hAnsi="Tahoma" w:cs="Tahoma"/>
      <w:sz w:val="16"/>
      <w:szCs w:val="16"/>
    </w:rPr>
  </w:style>
  <w:style w:type="character" w:styleId="Lienhypertexte">
    <w:name w:val="Hyperlink"/>
    <w:basedOn w:val="Policepardfaut"/>
    <w:uiPriority w:val="99"/>
    <w:unhideWhenUsed/>
    <w:rsid w:val="007B78B3"/>
    <w:rPr>
      <w:color w:val="0000FF" w:themeColor="hyperlink"/>
      <w:u w:val="single"/>
    </w:rPr>
  </w:style>
  <w:style w:type="table" w:styleId="Grilledutableau">
    <w:name w:val="Table Grid"/>
    <w:basedOn w:val="TableauNormal"/>
    <w:uiPriority w:val="59"/>
    <w:rsid w:val="008542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B522E"/>
    <w:pPr>
      <w:spacing w:before="100" w:beforeAutospacing="1" w:after="100" w:afterAutospacing="1" w:line="240" w:lineRule="auto"/>
    </w:pPr>
    <w:rPr>
      <w:rFonts w:ascii="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FB2158"/>
    <w:rPr>
      <w:sz w:val="16"/>
      <w:szCs w:val="16"/>
    </w:rPr>
  </w:style>
  <w:style w:type="paragraph" w:styleId="Commentaire">
    <w:name w:val="annotation text"/>
    <w:basedOn w:val="Normal"/>
    <w:link w:val="CommentaireCar"/>
    <w:uiPriority w:val="99"/>
    <w:unhideWhenUsed/>
    <w:rsid w:val="00FB2158"/>
    <w:pPr>
      <w:spacing w:line="240" w:lineRule="auto"/>
    </w:pPr>
    <w:rPr>
      <w:sz w:val="20"/>
      <w:szCs w:val="20"/>
    </w:rPr>
  </w:style>
  <w:style w:type="character" w:customStyle="1" w:styleId="CommentaireCar">
    <w:name w:val="Commentaire Car"/>
    <w:basedOn w:val="Policepardfaut"/>
    <w:link w:val="Commentaire"/>
    <w:uiPriority w:val="99"/>
    <w:rsid w:val="00FB2158"/>
    <w:rPr>
      <w:sz w:val="20"/>
      <w:szCs w:val="20"/>
    </w:rPr>
  </w:style>
  <w:style w:type="paragraph" w:styleId="Objetducommentaire">
    <w:name w:val="annotation subject"/>
    <w:basedOn w:val="Commentaire"/>
    <w:next w:val="Commentaire"/>
    <w:link w:val="ObjetducommentaireCar"/>
    <w:uiPriority w:val="99"/>
    <w:semiHidden/>
    <w:unhideWhenUsed/>
    <w:rsid w:val="00FB2158"/>
    <w:rPr>
      <w:b/>
      <w:bCs/>
    </w:rPr>
  </w:style>
  <w:style w:type="character" w:customStyle="1" w:styleId="ObjetducommentaireCar">
    <w:name w:val="Objet du commentaire Car"/>
    <w:basedOn w:val="CommentaireCar"/>
    <w:link w:val="Objetducommentaire"/>
    <w:uiPriority w:val="99"/>
    <w:semiHidden/>
    <w:rsid w:val="00FB2158"/>
    <w:rPr>
      <w:b/>
      <w:bCs/>
      <w:sz w:val="20"/>
      <w:szCs w:val="20"/>
    </w:rPr>
  </w:style>
  <w:style w:type="character" w:styleId="lev">
    <w:name w:val="Strong"/>
    <w:basedOn w:val="Policepardfaut"/>
    <w:uiPriority w:val="22"/>
    <w:qFormat/>
    <w:rsid w:val="00F01109"/>
    <w:rPr>
      <w:b/>
      <w:bCs/>
    </w:rPr>
  </w:style>
  <w:style w:type="paragraph" w:customStyle="1" w:styleId="Default">
    <w:name w:val="Default"/>
    <w:rsid w:val="00B22068"/>
    <w:pPr>
      <w:autoSpaceDE w:val="0"/>
      <w:autoSpaceDN w:val="0"/>
      <w:adjustRightInd w:val="0"/>
      <w:spacing w:after="0" w:line="240" w:lineRule="auto"/>
    </w:pPr>
    <w:rPr>
      <w:rFonts w:ascii="Arial" w:hAnsi="Arial" w:cs="Arial"/>
      <w:color w:val="000000"/>
      <w:sz w:val="24"/>
      <w:szCs w:val="24"/>
    </w:rPr>
  </w:style>
  <w:style w:type="character" w:customStyle="1" w:styleId="Titre2Car">
    <w:name w:val="Titre 2 Car"/>
    <w:basedOn w:val="Policepardfaut"/>
    <w:link w:val="Titre2"/>
    <w:uiPriority w:val="9"/>
    <w:rsid w:val="00DC00DA"/>
    <w:rPr>
      <w:rFonts w:ascii="Times New Roman" w:eastAsia="Times New Roman" w:hAnsi="Times New Roman" w:cs="Times New Roman"/>
      <w:b/>
      <w:bCs/>
      <w:sz w:val="36"/>
      <w:szCs w:val="36"/>
      <w:lang w:eastAsia="fr-FR"/>
    </w:rPr>
  </w:style>
  <w:style w:type="character" w:styleId="Accentuation">
    <w:name w:val="Emphasis"/>
    <w:basedOn w:val="Policepardfaut"/>
    <w:uiPriority w:val="20"/>
    <w:qFormat/>
    <w:rsid w:val="00DC00DA"/>
    <w:rPr>
      <w:i/>
      <w:iCs/>
    </w:rPr>
  </w:style>
  <w:style w:type="paragraph" w:styleId="En-tte">
    <w:name w:val="header"/>
    <w:basedOn w:val="Normal"/>
    <w:link w:val="En-tteCar"/>
    <w:uiPriority w:val="99"/>
    <w:unhideWhenUsed/>
    <w:rsid w:val="00DA4456"/>
    <w:pPr>
      <w:tabs>
        <w:tab w:val="center" w:pos="4536"/>
        <w:tab w:val="right" w:pos="9072"/>
      </w:tabs>
      <w:spacing w:after="0" w:line="240" w:lineRule="auto"/>
    </w:pPr>
  </w:style>
  <w:style w:type="character" w:customStyle="1" w:styleId="En-tteCar">
    <w:name w:val="En-tête Car"/>
    <w:basedOn w:val="Policepardfaut"/>
    <w:link w:val="En-tte"/>
    <w:uiPriority w:val="99"/>
    <w:rsid w:val="00DA4456"/>
  </w:style>
  <w:style w:type="paragraph" w:styleId="Pieddepage">
    <w:name w:val="footer"/>
    <w:basedOn w:val="Normal"/>
    <w:link w:val="PieddepageCar"/>
    <w:uiPriority w:val="99"/>
    <w:unhideWhenUsed/>
    <w:rsid w:val="00DA445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A4456"/>
  </w:style>
  <w:style w:type="character" w:styleId="Mentionnonrsolue">
    <w:name w:val="Unresolved Mention"/>
    <w:basedOn w:val="Policepardfaut"/>
    <w:uiPriority w:val="99"/>
    <w:semiHidden/>
    <w:unhideWhenUsed/>
    <w:rsid w:val="006F033D"/>
    <w:rPr>
      <w:color w:val="605E5C"/>
      <w:shd w:val="clear" w:color="auto" w:fill="E1DFDD"/>
    </w:rPr>
  </w:style>
  <w:style w:type="character" w:styleId="Lienhypertextesuivivisit">
    <w:name w:val="FollowedHyperlink"/>
    <w:basedOn w:val="Policepardfaut"/>
    <w:uiPriority w:val="99"/>
    <w:semiHidden/>
    <w:unhideWhenUsed/>
    <w:rsid w:val="00886AA3"/>
    <w:rPr>
      <w:color w:val="800080" w:themeColor="followedHyperlink"/>
      <w:u w:val="single"/>
    </w:rPr>
  </w:style>
  <w:style w:type="paragraph" w:styleId="Notedebasdepage">
    <w:name w:val="footnote text"/>
    <w:basedOn w:val="Normal"/>
    <w:link w:val="NotedebasdepageCar"/>
    <w:uiPriority w:val="99"/>
    <w:semiHidden/>
    <w:unhideWhenUsed/>
    <w:rsid w:val="00CB2DE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B2DE1"/>
    <w:rPr>
      <w:sz w:val="20"/>
      <w:szCs w:val="20"/>
    </w:rPr>
  </w:style>
  <w:style w:type="character" w:styleId="Appelnotedebasdep">
    <w:name w:val="footnote reference"/>
    <w:basedOn w:val="Policepardfaut"/>
    <w:uiPriority w:val="99"/>
    <w:semiHidden/>
    <w:unhideWhenUsed/>
    <w:rsid w:val="00CB2DE1"/>
    <w:rPr>
      <w:vertAlign w:val="superscript"/>
    </w:rPr>
  </w:style>
  <w:style w:type="paragraph" w:styleId="Lgende">
    <w:name w:val="caption"/>
    <w:basedOn w:val="Normal"/>
    <w:next w:val="Normal"/>
    <w:uiPriority w:val="35"/>
    <w:unhideWhenUsed/>
    <w:qFormat/>
    <w:rsid w:val="00CB2DE1"/>
    <w:pPr>
      <w:spacing w:line="240" w:lineRule="auto"/>
    </w:pPr>
    <w:rPr>
      <w:i/>
      <w:iCs/>
      <w:color w:val="1F497D" w:themeColor="text2"/>
      <w:sz w:val="18"/>
      <w:szCs w:val="18"/>
    </w:rPr>
  </w:style>
  <w:style w:type="character" w:customStyle="1" w:styleId="Titre1Car">
    <w:name w:val="Titre 1 Car"/>
    <w:basedOn w:val="Policepardfaut"/>
    <w:link w:val="Titre1"/>
    <w:uiPriority w:val="9"/>
    <w:rsid w:val="0014687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63520">
      <w:bodyDiv w:val="1"/>
      <w:marLeft w:val="0"/>
      <w:marRight w:val="0"/>
      <w:marTop w:val="0"/>
      <w:marBottom w:val="0"/>
      <w:divBdr>
        <w:top w:val="none" w:sz="0" w:space="0" w:color="auto"/>
        <w:left w:val="none" w:sz="0" w:space="0" w:color="auto"/>
        <w:bottom w:val="none" w:sz="0" w:space="0" w:color="auto"/>
        <w:right w:val="none" w:sz="0" w:space="0" w:color="auto"/>
      </w:divBdr>
    </w:div>
    <w:div w:id="184566426">
      <w:bodyDiv w:val="1"/>
      <w:marLeft w:val="0"/>
      <w:marRight w:val="0"/>
      <w:marTop w:val="0"/>
      <w:marBottom w:val="0"/>
      <w:divBdr>
        <w:top w:val="none" w:sz="0" w:space="0" w:color="auto"/>
        <w:left w:val="none" w:sz="0" w:space="0" w:color="auto"/>
        <w:bottom w:val="none" w:sz="0" w:space="0" w:color="auto"/>
        <w:right w:val="none" w:sz="0" w:space="0" w:color="auto"/>
      </w:divBdr>
    </w:div>
    <w:div w:id="236944484">
      <w:bodyDiv w:val="1"/>
      <w:marLeft w:val="0"/>
      <w:marRight w:val="0"/>
      <w:marTop w:val="0"/>
      <w:marBottom w:val="0"/>
      <w:divBdr>
        <w:top w:val="none" w:sz="0" w:space="0" w:color="auto"/>
        <w:left w:val="none" w:sz="0" w:space="0" w:color="auto"/>
        <w:bottom w:val="none" w:sz="0" w:space="0" w:color="auto"/>
        <w:right w:val="none" w:sz="0" w:space="0" w:color="auto"/>
      </w:divBdr>
    </w:div>
    <w:div w:id="473185802">
      <w:bodyDiv w:val="1"/>
      <w:marLeft w:val="0"/>
      <w:marRight w:val="0"/>
      <w:marTop w:val="0"/>
      <w:marBottom w:val="0"/>
      <w:divBdr>
        <w:top w:val="none" w:sz="0" w:space="0" w:color="auto"/>
        <w:left w:val="none" w:sz="0" w:space="0" w:color="auto"/>
        <w:bottom w:val="none" w:sz="0" w:space="0" w:color="auto"/>
        <w:right w:val="none" w:sz="0" w:space="0" w:color="auto"/>
      </w:divBdr>
    </w:div>
    <w:div w:id="484050951">
      <w:bodyDiv w:val="1"/>
      <w:marLeft w:val="0"/>
      <w:marRight w:val="0"/>
      <w:marTop w:val="0"/>
      <w:marBottom w:val="0"/>
      <w:divBdr>
        <w:top w:val="none" w:sz="0" w:space="0" w:color="auto"/>
        <w:left w:val="none" w:sz="0" w:space="0" w:color="auto"/>
        <w:bottom w:val="none" w:sz="0" w:space="0" w:color="auto"/>
        <w:right w:val="none" w:sz="0" w:space="0" w:color="auto"/>
      </w:divBdr>
    </w:div>
    <w:div w:id="508833011">
      <w:bodyDiv w:val="1"/>
      <w:marLeft w:val="0"/>
      <w:marRight w:val="0"/>
      <w:marTop w:val="0"/>
      <w:marBottom w:val="0"/>
      <w:divBdr>
        <w:top w:val="none" w:sz="0" w:space="0" w:color="auto"/>
        <w:left w:val="none" w:sz="0" w:space="0" w:color="auto"/>
        <w:bottom w:val="none" w:sz="0" w:space="0" w:color="auto"/>
        <w:right w:val="none" w:sz="0" w:space="0" w:color="auto"/>
      </w:divBdr>
      <w:divsChild>
        <w:div w:id="1167212644">
          <w:marLeft w:val="0"/>
          <w:marRight w:val="0"/>
          <w:marTop w:val="0"/>
          <w:marBottom w:val="0"/>
          <w:divBdr>
            <w:top w:val="none" w:sz="0" w:space="0" w:color="auto"/>
            <w:left w:val="none" w:sz="0" w:space="0" w:color="auto"/>
            <w:bottom w:val="none" w:sz="0" w:space="0" w:color="auto"/>
            <w:right w:val="none" w:sz="0" w:space="0" w:color="auto"/>
          </w:divBdr>
        </w:div>
      </w:divsChild>
    </w:div>
    <w:div w:id="563874036">
      <w:bodyDiv w:val="1"/>
      <w:marLeft w:val="0"/>
      <w:marRight w:val="0"/>
      <w:marTop w:val="0"/>
      <w:marBottom w:val="0"/>
      <w:divBdr>
        <w:top w:val="none" w:sz="0" w:space="0" w:color="auto"/>
        <w:left w:val="none" w:sz="0" w:space="0" w:color="auto"/>
        <w:bottom w:val="none" w:sz="0" w:space="0" w:color="auto"/>
        <w:right w:val="none" w:sz="0" w:space="0" w:color="auto"/>
      </w:divBdr>
    </w:div>
    <w:div w:id="570236656">
      <w:bodyDiv w:val="1"/>
      <w:marLeft w:val="0"/>
      <w:marRight w:val="0"/>
      <w:marTop w:val="0"/>
      <w:marBottom w:val="0"/>
      <w:divBdr>
        <w:top w:val="none" w:sz="0" w:space="0" w:color="auto"/>
        <w:left w:val="none" w:sz="0" w:space="0" w:color="auto"/>
        <w:bottom w:val="none" w:sz="0" w:space="0" w:color="auto"/>
        <w:right w:val="none" w:sz="0" w:space="0" w:color="auto"/>
      </w:divBdr>
    </w:div>
    <w:div w:id="642613208">
      <w:bodyDiv w:val="1"/>
      <w:marLeft w:val="0"/>
      <w:marRight w:val="0"/>
      <w:marTop w:val="0"/>
      <w:marBottom w:val="0"/>
      <w:divBdr>
        <w:top w:val="none" w:sz="0" w:space="0" w:color="auto"/>
        <w:left w:val="none" w:sz="0" w:space="0" w:color="auto"/>
        <w:bottom w:val="none" w:sz="0" w:space="0" w:color="auto"/>
        <w:right w:val="none" w:sz="0" w:space="0" w:color="auto"/>
      </w:divBdr>
    </w:div>
    <w:div w:id="702049652">
      <w:bodyDiv w:val="1"/>
      <w:marLeft w:val="0"/>
      <w:marRight w:val="0"/>
      <w:marTop w:val="0"/>
      <w:marBottom w:val="0"/>
      <w:divBdr>
        <w:top w:val="none" w:sz="0" w:space="0" w:color="auto"/>
        <w:left w:val="none" w:sz="0" w:space="0" w:color="auto"/>
        <w:bottom w:val="none" w:sz="0" w:space="0" w:color="auto"/>
        <w:right w:val="none" w:sz="0" w:space="0" w:color="auto"/>
      </w:divBdr>
    </w:div>
    <w:div w:id="814839651">
      <w:bodyDiv w:val="1"/>
      <w:marLeft w:val="0"/>
      <w:marRight w:val="0"/>
      <w:marTop w:val="0"/>
      <w:marBottom w:val="0"/>
      <w:divBdr>
        <w:top w:val="none" w:sz="0" w:space="0" w:color="auto"/>
        <w:left w:val="none" w:sz="0" w:space="0" w:color="auto"/>
        <w:bottom w:val="none" w:sz="0" w:space="0" w:color="auto"/>
        <w:right w:val="none" w:sz="0" w:space="0" w:color="auto"/>
      </w:divBdr>
    </w:div>
    <w:div w:id="934165594">
      <w:bodyDiv w:val="1"/>
      <w:marLeft w:val="0"/>
      <w:marRight w:val="0"/>
      <w:marTop w:val="0"/>
      <w:marBottom w:val="0"/>
      <w:divBdr>
        <w:top w:val="none" w:sz="0" w:space="0" w:color="auto"/>
        <w:left w:val="none" w:sz="0" w:space="0" w:color="auto"/>
        <w:bottom w:val="none" w:sz="0" w:space="0" w:color="auto"/>
        <w:right w:val="none" w:sz="0" w:space="0" w:color="auto"/>
      </w:divBdr>
    </w:div>
    <w:div w:id="1287395078">
      <w:bodyDiv w:val="1"/>
      <w:marLeft w:val="0"/>
      <w:marRight w:val="0"/>
      <w:marTop w:val="0"/>
      <w:marBottom w:val="0"/>
      <w:divBdr>
        <w:top w:val="none" w:sz="0" w:space="0" w:color="auto"/>
        <w:left w:val="none" w:sz="0" w:space="0" w:color="auto"/>
        <w:bottom w:val="none" w:sz="0" w:space="0" w:color="auto"/>
        <w:right w:val="none" w:sz="0" w:space="0" w:color="auto"/>
      </w:divBdr>
    </w:div>
    <w:div w:id="1301377259">
      <w:bodyDiv w:val="1"/>
      <w:marLeft w:val="0"/>
      <w:marRight w:val="0"/>
      <w:marTop w:val="0"/>
      <w:marBottom w:val="0"/>
      <w:divBdr>
        <w:top w:val="none" w:sz="0" w:space="0" w:color="auto"/>
        <w:left w:val="none" w:sz="0" w:space="0" w:color="auto"/>
        <w:bottom w:val="none" w:sz="0" w:space="0" w:color="auto"/>
        <w:right w:val="none" w:sz="0" w:space="0" w:color="auto"/>
      </w:divBdr>
      <w:divsChild>
        <w:div w:id="993606332">
          <w:blockQuote w:val="1"/>
          <w:marLeft w:val="0"/>
          <w:marRight w:val="0"/>
          <w:marTop w:val="0"/>
          <w:marBottom w:val="675"/>
          <w:divBdr>
            <w:top w:val="none" w:sz="0" w:space="0" w:color="auto"/>
            <w:left w:val="none" w:sz="0" w:space="0" w:color="auto"/>
            <w:bottom w:val="none" w:sz="0" w:space="0" w:color="auto"/>
            <w:right w:val="none" w:sz="0" w:space="0" w:color="auto"/>
          </w:divBdr>
        </w:div>
      </w:divsChild>
    </w:div>
    <w:div w:id="1338997407">
      <w:bodyDiv w:val="1"/>
      <w:marLeft w:val="0"/>
      <w:marRight w:val="0"/>
      <w:marTop w:val="0"/>
      <w:marBottom w:val="0"/>
      <w:divBdr>
        <w:top w:val="none" w:sz="0" w:space="0" w:color="auto"/>
        <w:left w:val="none" w:sz="0" w:space="0" w:color="auto"/>
        <w:bottom w:val="none" w:sz="0" w:space="0" w:color="auto"/>
        <w:right w:val="none" w:sz="0" w:space="0" w:color="auto"/>
      </w:divBdr>
    </w:div>
    <w:div w:id="1432360384">
      <w:bodyDiv w:val="1"/>
      <w:marLeft w:val="0"/>
      <w:marRight w:val="0"/>
      <w:marTop w:val="0"/>
      <w:marBottom w:val="0"/>
      <w:divBdr>
        <w:top w:val="none" w:sz="0" w:space="0" w:color="auto"/>
        <w:left w:val="none" w:sz="0" w:space="0" w:color="auto"/>
        <w:bottom w:val="none" w:sz="0" w:space="0" w:color="auto"/>
        <w:right w:val="none" w:sz="0" w:space="0" w:color="auto"/>
      </w:divBdr>
    </w:div>
    <w:div w:id="1464228999">
      <w:bodyDiv w:val="1"/>
      <w:marLeft w:val="0"/>
      <w:marRight w:val="0"/>
      <w:marTop w:val="0"/>
      <w:marBottom w:val="0"/>
      <w:divBdr>
        <w:top w:val="none" w:sz="0" w:space="0" w:color="auto"/>
        <w:left w:val="none" w:sz="0" w:space="0" w:color="auto"/>
        <w:bottom w:val="none" w:sz="0" w:space="0" w:color="auto"/>
        <w:right w:val="none" w:sz="0" w:space="0" w:color="auto"/>
      </w:divBdr>
    </w:div>
    <w:div w:id="1498613644">
      <w:bodyDiv w:val="1"/>
      <w:marLeft w:val="0"/>
      <w:marRight w:val="0"/>
      <w:marTop w:val="0"/>
      <w:marBottom w:val="0"/>
      <w:divBdr>
        <w:top w:val="none" w:sz="0" w:space="0" w:color="auto"/>
        <w:left w:val="none" w:sz="0" w:space="0" w:color="auto"/>
        <w:bottom w:val="none" w:sz="0" w:space="0" w:color="auto"/>
        <w:right w:val="none" w:sz="0" w:space="0" w:color="auto"/>
      </w:divBdr>
    </w:div>
    <w:div w:id="1534078065">
      <w:bodyDiv w:val="1"/>
      <w:marLeft w:val="0"/>
      <w:marRight w:val="0"/>
      <w:marTop w:val="0"/>
      <w:marBottom w:val="0"/>
      <w:divBdr>
        <w:top w:val="none" w:sz="0" w:space="0" w:color="auto"/>
        <w:left w:val="none" w:sz="0" w:space="0" w:color="auto"/>
        <w:bottom w:val="none" w:sz="0" w:space="0" w:color="auto"/>
        <w:right w:val="none" w:sz="0" w:space="0" w:color="auto"/>
      </w:divBdr>
    </w:div>
    <w:div w:id="1619943638">
      <w:bodyDiv w:val="1"/>
      <w:marLeft w:val="0"/>
      <w:marRight w:val="0"/>
      <w:marTop w:val="0"/>
      <w:marBottom w:val="0"/>
      <w:divBdr>
        <w:top w:val="none" w:sz="0" w:space="0" w:color="auto"/>
        <w:left w:val="none" w:sz="0" w:space="0" w:color="auto"/>
        <w:bottom w:val="none" w:sz="0" w:space="0" w:color="auto"/>
        <w:right w:val="none" w:sz="0" w:space="0" w:color="auto"/>
      </w:divBdr>
    </w:div>
    <w:div w:id="1645041582">
      <w:bodyDiv w:val="1"/>
      <w:marLeft w:val="0"/>
      <w:marRight w:val="0"/>
      <w:marTop w:val="0"/>
      <w:marBottom w:val="0"/>
      <w:divBdr>
        <w:top w:val="none" w:sz="0" w:space="0" w:color="auto"/>
        <w:left w:val="none" w:sz="0" w:space="0" w:color="auto"/>
        <w:bottom w:val="none" w:sz="0" w:space="0" w:color="auto"/>
        <w:right w:val="none" w:sz="0" w:space="0" w:color="auto"/>
      </w:divBdr>
    </w:div>
    <w:div w:id="1769502571">
      <w:bodyDiv w:val="1"/>
      <w:marLeft w:val="0"/>
      <w:marRight w:val="0"/>
      <w:marTop w:val="0"/>
      <w:marBottom w:val="0"/>
      <w:divBdr>
        <w:top w:val="none" w:sz="0" w:space="0" w:color="auto"/>
        <w:left w:val="none" w:sz="0" w:space="0" w:color="auto"/>
        <w:bottom w:val="none" w:sz="0" w:space="0" w:color="auto"/>
        <w:right w:val="none" w:sz="0" w:space="0" w:color="auto"/>
      </w:divBdr>
    </w:div>
    <w:div w:id="1808207183">
      <w:bodyDiv w:val="1"/>
      <w:marLeft w:val="0"/>
      <w:marRight w:val="0"/>
      <w:marTop w:val="0"/>
      <w:marBottom w:val="0"/>
      <w:divBdr>
        <w:top w:val="none" w:sz="0" w:space="0" w:color="auto"/>
        <w:left w:val="none" w:sz="0" w:space="0" w:color="auto"/>
        <w:bottom w:val="none" w:sz="0" w:space="0" w:color="auto"/>
        <w:right w:val="none" w:sz="0" w:space="0" w:color="auto"/>
      </w:divBdr>
    </w:div>
    <w:div w:id="1884755408">
      <w:bodyDiv w:val="1"/>
      <w:marLeft w:val="0"/>
      <w:marRight w:val="0"/>
      <w:marTop w:val="0"/>
      <w:marBottom w:val="0"/>
      <w:divBdr>
        <w:top w:val="none" w:sz="0" w:space="0" w:color="auto"/>
        <w:left w:val="none" w:sz="0" w:space="0" w:color="auto"/>
        <w:bottom w:val="none" w:sz="0" w:space="0" w:color="auto"/>
        <w:right w:val="none" w:sz="0" w:space="0" w:color="auto"/>
      </w:divBdr>
    </w:div>
    <w:div w:id="1978753732">
      <w:bodyDiv w:val="1"/>
      <w:marLeft w:val="0"/>
      <w:marRight w:val="0"/>
      <w:marTop w:val="0"/>
      <w:marBottom w:val="0"/>
      <w:divBdr>
        <w:top w:val="none" w:sz="0" w:space="0" w:color="auto"/>
        <w:left w:val="none" w:sz="0" w:space="0" w:color="auto"/>
        <w:bottom w:val="none" w:sz="0" w:space="0" w:color="auto"/>
        <w:right w:val="none" w:sz="0" w:space="0" w:color="auto"/>
      </w:divBdr>
    </w:div>
    <w:div w:id="1983147378">
      <w:bodyDiv w:val="1"/>
      <w:marLeft w:val="0"/>
      <w:marRight w:val="0"/>
      <w:marTop w:val="0"/>
      <w:marBottom w:val="0"/>
      <w:divBdr>
        <w:top w:val="none" w:sz="0" w:space="0" w:color="auto"/>
        <w:left w:val="none" w:sz="0" w:space="0" w:color="auto"/>
        <w:bottom w:val="none" w:sz="0" w:space="0" w:color="auto"/>
        <w:right w:val="none" w:sz="0" w:space="0" w:color="auto"/>
      </w:divBdr>
    </w:div>
    <w:div w:id="2001998358">
      <w:bodyDiv w:val="1"/>
      <w:marLeft w:val="0"/>
      <w:marRight w:val="0"/>
      <w:marTop w:val="0"/>
      <w:marBottom w:val="0"/>
      <w:divBdr>
        <w:top w:val="none" w:sz="0" w:space="0" w:color="auto"/>
        <w:left w:val="none" w:sz="0" w:space="0" w:color="auto"/>
        <w:bottom w:val="none" w:sz="0" w:space="0" w:color="auto"/>
        <w:right w:val="none" w:sz="0" w:space="0" w:color="auto"/>
      </w:divBdr>
    </w:div>
    <w:div w:id="205188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artin.lacroix@groupesteva.com" TargetMode="External"/><Relationship Id="rId4" Type="http://schemas.openxmlformats.org/officeDocument/2006/relationships/settings" Target="settings.xml"/><Relationship Id="rId9" Type="http://schemas.openxmlformats.org/officeDocument/2006/relationships/hyperlink" Target="https://villabeausoleil.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groupesteva.com" TargetMode="External"/><Relationship Id="rId1" Type="http://schemas.openxmlformats.org/officeDocument/2006/relationships/hyperlink" Target="http://www.villabeausole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94C810-5D2C-4DCA-A17F-90F0E680E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1977</TotalTime>
  <Pages>2</Pages>
  <Words>647</Words>
  <Characters>3561</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Groupe STEVA</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manon.lamotte</dc:creator>
  <cp:lastModifiedBy>Martin Lacroix</cp:lastModifiedBy>
  <cp:revision>251</cp:revision>
  <cp:lastPrinted>2023-06-19T08:29:00Z</cp:lastPrinted>
  <dcterms:created xsi:type="dcterms:W3CDTF">2022-02-18T16:54:00Z</dcterms:created>
  <dcterms:modified xsi:type="dcterms:W3CDTF">2023-11-16T10:52:00Z</dcterms:modified>
</cp:coreProperties>
</file>